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single" w:sz="6" w:space="0" w:color="E0E1D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27"/>
      </w:tblGrid>
      <w:tr w:rsidR="006B54AE" w:rsidRPr="0032106F" w:rsidTr="008569EF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6B54AE" w:rsidRPr="00B4160F" w:rsidRDefault="006B54AE" w:rsidP="008569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СИМВОЛІКА ГРИ «СОКІЛ» («ДЖУРА») </w:t>
            </w:r>
          </w:p>
          <w:p w:rsidR="006B54AE" w:rsidRPr="00B4160F" w:rsidRDefault="006B54AE" w:rsidP="008569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Підготовка рою до участі у грі.</w:t>
            </w:r>
          </w:p>
        </w:tc>
      </w:tr>
      <w:tr w:rsidR="006B54AE" w:rsidRPr="0032106F" w:rsidTr="008569EF">
        <w:trPr>
          <w:tblCellSpacing w:w="7" w:type="dxa"/>
        </w:trPr>
        <w:tc>
          <w:tcPr>
            <w:tcW w:w="4986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основі символіки гри лежать ідейні засади. Використані три кольори – чорний, червоний і білий – традиційні для української вишивки. Тло червоне (малинове). 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26981E5" wp14:editId="74A8FA17">
                  <wp:extent cx="6657975" cy="1209675"/>
                  <wp:effectExtent l="19050" t="0" r="9525" b="0"/>
                  <wp:docPr id="1" name="Рисунок 22" descr="C:\Users\Мария Васильевна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Мария Васильевна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4160F" w:rsidRPr="00B416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pict>
                <v:rect id="_x0000_i1025" style="width:0;height:.75pt" o:hralign="center" o:hrstd="t" o:hrnoshade="t" o:hr="t" fillcolor="#d6d7cf" stroked="f"/>
              </w:pic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18F44A3" wp14:editId="4048D37E">
                  <wp:extent cx="2133600" cy="2122371"/>
                  <wp:effectExtent l="19050" t="0" r="0" b="0"/>
                  <wp:docPr id="20" name="Рисунок 20" descr="C:\Users\Мария Васильевна\Desktop\Dz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Мария Васильевна\Desktop\Dzu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22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основний колір козацьких знамен. Білий козацький хрест – традиційна українська та загалом лицарська відзнака. Шабля і булава, звичаєві козацькі символи простого воїна та володаря – символи виховання добрих громадян та провідників суспільства. Голова козака – збірний образ воїна-лицаря-козака, ідеал, до якого слід стреміти молоді. Мудрість, шляхетність, відвага – три риси провідної верстви, виховання яких особливо потребує українська молодь.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Ройові атрибути: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  <w:r w:rsidRPr="00B4160F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uk-UA" w:eastAsia="ru-RU"/>
              </w:rPr>
              <w:t>назва, відзначка (емблема), ройовий клич-гасло (клич-девіз), ройове гасло-позивний, прапорець встановленої форми із своїми барвами, типова форма-однострою.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uk-UA" w:eastAsia="ru-RU"/>
              </w:rPr>
              <w:t>Склад рою – 8 осіб (6 хлопців, 2 дівчини).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Ройовий.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Керівники роїв призначаються наказом адміністрації, на яких покладається відповідальність за збереження життя та здоров’я учасників рою. Один представник </w:t>
            </w:r>
            <w:proofErr w:type="spellStart"/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–ройовий</w:t>
            </w:r>
            <w:proofErr w:type="spellEnd"/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другий – </w:t>
            </w:r>
            <w:proofErr w:type="spellStart"/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виховник</w:t>
            </w:r>
            <w:proofErr w:type="spellEnd"/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рою вчитель-фахівець.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B416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uk-UA" w:eastAsia="ru-RU"/>
              </w:rPr>
              <w:t>Назва</w:t>
            </w:r>
            <w:r w:rsidRPr="00B416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.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Має мати героїчний, козацький, патріотичний зміст.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Найкраще, використовувати зооморфні мотиви, гумористичні, історично-героїчні, подекуди і фантастичні образи, зокрема з фольклору: Нічні кажани, Волоцюги, Гайдамаки, Сіроманці, Котигорошки, Чорні вершники, Чорні запорожці, Залізні вовки.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Мета: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 створення збірного образу, який би сприймали члени рою як частинку себе, і це б мотивувало їх спільно наслідувати свій ідеал, </w:t>
            </w:r>
            <w:proofErr w:type="spellStart"/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співдіяти</w:t>
            </w:r>
            <w:proofErr w:type="spellEnd"/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 досягненні перемоги.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uk-UA" w:eastAsia="ru-RU"/>
              </w:rPr>
              <w:t xml:space="preserve">Кожен рій (команда від школи) обирає собі ім’я визначного козацького, військового, державного, суспільно-політичного, культурного діяча всеукраїнського масштабу, чи </w:t>
            </w:r>
            <w:r w:rsidRPr="00B4160F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uk-UA" w:eastAsia="ru-RU"/>
              </w:rPr>
              <w:lastRenderedPageBreak/>
              <w:t>свого краю.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Члени рою мають його шанувати, брати собі за приклад, знати його кращі риси, здобутки, чим він прислужився Україні. Назва рою має звучати наприклад: Корсунський рій ім. Марка Жмайла.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uk-UA" w:eastAsia="ru-RU"/>
              </w:rPr>
              <w:t>Відзначка</w:t>
            </w:r>
            <w:r w:rsidRPr="00B416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 (емблема)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– схематичне, символічне зображення назви рою. Форма: білий круг з чорним колом. В середині чорне зображення. Розмір – D - 5 см. Можна використовувати на правому рукаві однострою, на висоті середини між ліктем та краєм рукава на плечі.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uk-UA" w:eastAsia="ru-RU"/>
              </w:rPr>
              <w:t>Ройовий клич-гасло </w:t>
            </w:r>
            <w:r w:rsidRPr="00B416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(клич-девіз) -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 Має відображати лицарсько-воїнську, козацьку традицію, світогляд, ідеали. </w:t>
            </w:r>
            <w:r w:rsidRPr="00B4160F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uk-UA" w:eastAsia="ru-RU"/>
              </w:rPr>
              <w:t xml:space="preserve">Можна використати народні приказки чи прислів’я, латинські вислови: "Двічі не вмирати", "Або пан, або пропав", "краще вовком згинути, аніж </w:t>
            </w:r>
            <w:bookmarkStart w:id="0" w:name="_GoBack"/>
            <w:bookmarkEnd w:id="0"/>
            <w:r w:rsidRPr="00B4160F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uk-UA" w:eastAsia="ru-RU"/>
              </w:rPr>
              <w:t>жити псом", "зі щитом або на щиті".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Мета –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клич має ідейно об’єднувати всіх членів куреня, спрямовувати їх на якусь позитивну поведінку.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Ройове гасло-позивний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: </w:t>
            </w:r>
            <w:r w:rsidRPr="00B4160F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uk-UA" w:eastAsia="ru-RU"/>
              </w:rPr>
              <w:t>напр. "Пугу-Пугу" – "Козаки з лугу" чи "Сонце сходить" – "буде день".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Мета – використання під час змагань, зокрема теренової гри, "</w:t>
            </w:r>
            <w:proofErr w:type="spellStart"/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Квесту</w:t>
            </w:r>
            <w:proofErr w:type="spellEnd"/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"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для зв'язку зі своїми.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Ройове знамено</w:t>
            </w:r>
            <w:r w:rsidRPr="00B416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 (прапорець)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– це полотняний або сатиновий квадрат розмірами 75x75 см. Він складається з двох чи трьох барв. На правій (лицевій) стороні у центрі нашивається відзнака гри, висотою 25 см. На тій же стороні розміщуємо симетричний напис назви рою. Розміри букв по висоті – 10 см. На лівій (зворотній) стороні без нашивок. Прапорець носиться прикріпленим до держака довжиною 180 см та діаметром 3 см.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Барви рою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– будь-які два чи три кольори, вибрані куренем. Основна барва для всіх учасників гри "Джура" – малинова. Її можна використовувати як одну з барв рою, але не як основну, а додаткову, яка виконує функції тла (фону)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uk-UA" w:eastAsia="ru-RU"/>
              </w:rPr>
              <w:t>Однострій (типова форма)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– має бути простий у виготовленні з елементами козацької тематики та традиції. Основний елемент – вишиванка. Для виготовлення однострою можна використати елементи обмундирування українського війська чи силових структур. Для участі у спортивних та польових змаганнях слід використовувати спеціальний одяг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uk-UA" w:eastAsia="ru-RU"/>
              </w:rPr>
              <w:t>Вітання та звертання учасників гри «Джура»</w:t>
            </w:r>
            <w:r w:rsidRPr="00B416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. 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Учасники гри звертаються один до одного «Друже/подруго»  із добавлянням імені.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Урочисте вітання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– «Слава Україні!», відповідь – «Героям слава!».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Гасло гри «ДЖУРА»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– «В єдності – сила! В силі – перемога!».</w:t>
            </w:r>
          </w:p>
          <w:p w:rsidR="006B54AE" w:rsidRPr="00B4160F" w:rsidRDefault="006B54AE" w:rsidP="008569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16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Клич:</w:t>
            </w:r>
            <w:r w:rsidRPr="00B416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«Душу – Богові, Життя – Україні, честь – собі».</w:t>
            </w:r>
          </w:p>
        </w:tc>
      </w:tr>
    </w:tbl>
    <w:p w:rsidR="009E560E" w:rsidRDefault="009E560E"/>
    <w:sectPr w:rsidR="009E560E" w:rsidSect="009E5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C6F"/>
    <w:rsid w:val="00003B39"/>
    <w:rsid w:val="00006572"/>
    <w:rsid w:val="00011EBA"/>
    <w:rsid w:val="000140A6"/>
    <w:rsid w:val="00022416"/>
    <w:rsid w:val="000240C8"/>
    <w:rsid w:val="000367CA"/>
    <w:rsid w:val="0004599C"/>
    <w:rsid w:val="00046BB5"/>
    <w:rsid w:val="00064B69"/>
    <w:rsid w:val="00067010"/>
    <w:rsid w:val="00067782"/>
    <w:rsid w:val="000825A6"/>
    <w:rsid w:val="00085190"/>
    <w:rsid w:val="00086956"/>
    <w:rsid w:val="0009234F"/>
    <w:rsid w:val="0009596F"/>
    <w:rsid w:val="000B7485"/>
    <w:rsid w:val="000C13CA"/>
    <w:rsid w:val="000C1958"/>
    <w:rsid w:val="000D1426"/>
    <w:rsid w:val="000E1302"/>
    <w:rsid w:val="000F4B0D"/>
    <w:rsid w:val="0010195F"/>
    <w:rsid w:val="00102407"/>
    <w:rsid w:val="00120F3C"/>
    <w:rsid w:val="00130410"/>
    <w:rsid w:val="001330C6"/>
    <w:rsid w:val="00134843"/>
    <w:rsid w:val="00134997"/>
    <w:rsid w:val="001467D0"/>
    <w:rsid w:val="0018076B"/>
    <w:rsid w:val="001A4231"/>
    <w:rsid w:val="001C62AB"/>
    <w:rsid w:val="001C7004"/>
    <w:rsid w:val="001D3ADC"/>
    <w:rsid w:val="001D69E3"/>
    <w:rsid w:val="001D7BB0"/>
    <w:rsid w:val="001E173B"/>
    <w:rsid w:val="001F1705"/>
    <w:rsid w:val="00205671"/>
    <w:rsid w:val="00211841"/>
    <w:rsid w:val="00231E25"/>
    <w:rsid w:val="00234170"/>
    <w:rsid w:val="0025042A"/>
    <w:rsid w:val="00256CDE"/>
    <w:rsid w:val="00257BC2"/>
    <w:rsid w:val="00263C66"/>
    <w:rsid w:val="00264118"/>
    <w:rsid w:val="00272FF5"/>
    <w:rsid w:val="002857CB"/>
    <w:rsid w:val="00286A63"/>
    <w:rsid w:val="002902E0"/>
    <w:rsid w:val="002912F5"/>
    <w:rsid w:val="00293804"/>
    <w:rsid w:val="002A11E9"/>
    <w:rsid w:val="002A5AB1"/>
    <w:rsid w:val="002C5395"/>
    <w:rsid w:val="002D55DF"/>
    <w:rsid w:val="002D6160"/>
    <w:rsid w:val="002D6D4A"/>
    <w:rsid w:val="002E4306"/>
    <w:rsid w:val="002E582B"/>
    <w:rsid w:val="00302890"/>
    <w:rsid w:val="00306874"/>
    <w:rsid w:val="00321844"/>
    <w:rsid w:val="0033397F"/>
    <w:rsid w:val="00351A44"/>
    <w:rsid w:val="00352A1B"/>
    <w:rsid w:val="00353E91"/>
    <w:rsid w:val="00364173"/>
    <w:rsid w:val="00374211"/>
    <w:rsid w:val="003835E9"/>
    <w:rsid w:val="00392233"/>
    <w:rsid w:val="0039393F"/>
    <w:rsid w:val="00395C63"/>
    <w:rsid w:val="00396639"/>
    <w:rsid w:val="00397181"/>
    <w:rsid w:val="003A1460"/>
    <w:rsid w:val="003A6D31"/>
    <w:rsid w:val="003A7167"/>
    <w:rsid w:val="003B0DEF"/>
    <w:rsid w:val="003D008D"/>
    <w:rsid w:val="003D284A"/>
    <w:rsid w:val="003D4FBD"/>
    <w:rsid w:val="003E4AD9"/>
    <w:rsid w:val="004075D8"/>
    <w:rsid w:val="004227AD"/>
    <w:rsid w:val="004240BD"/>
    <w:rsid w:val="004268B7"/>
    <w:rsid w:val="0042783C"/>
    <w:rsid w:val="00440606"/>
    <w:rsid w:val="00442157"/>
    <w:rsid w:val="00452E31"/>
    <w:rsid w:val="0045705B"/>
    <w:rsid w:val="00481598"/>
    <w:rsid w:val="004915C4"/>
    <w:rsid w:val="00491D06"/>
    <w:rsid w:val="00492E7C"/>
    <w:rsid w:val="00496754"/>
    <w:rsid w:val="004A51DA"/>
    <w:rsid w:val="004A61D0"/>
    <w:rsid w:val="004B0E58"/>
    <w:rsid w:val="004B305C"/>
    <w:rsid w:val="004C026A"/>
    <w:rsid w:val="004C347B"/>
    <w:rsid w:val="004C7A2B"/>
    <w:rsid w:val="004D2401"/>
    <w:rsid w:val="004E6D37"/>
    <w:rsid w:val="004F24B0"/>
    <w:rsid w:val="004F5841"/>
    <w:rsid w:val="00501795"/>
    <w:rsid w:val="005152C2"/>
    <w:rsid w:val="00516F03"/>
    <w:rsid w:val="00526E0A"/>
    <w:rsid w:val="005306DC"/>
    <w:rsid w:val="0054170D"/>
    <w:rsid w:val="005439B6"/>
    <w:rsid w:val="00546267"/>
    <w:rsid w:val="00551C65"/>
    <w:rsid w:val="005770A7"/>
    <w:rsid w:val="00591563"/>
    <w:rsid w:val="00594A6E"/>
    <w:rsid w:val="005A7724"/>
    <w:rsid w:val="005B26D3"/>
    <w:rsid w:val="005C03CE"/>
    <w:rsid w:val="005C4132"/>
    <w:rsid w:val="005E667E"/>
    <w:rsid w:val="005F1B7C"/>
    <w:rsid w:val="00607EF1"/>
    <w:rsid w:val="00613E43"/>
    <w:rsid w:val="00614BE3"/>
    <w:rsid w:val="0063007C"/>
    <w:rsid w:val="006439BB"/>
    <w:rsid w:val="00644DBA"/>
    <w:rsid w:val="00652B7B"/>
    <w:rsid w:val="0066648E"/>
    <w:rsid w:val="00670E60"/>
    <w:rsid w:val="00674C4D"/>
    <w:rsid w:val="00676903"/>
    <w:rsid w:val="0068787A"/>
    <w:rsid w:val="006951C6"/>
    <w:rsid w:val="00695C61"/>
    <w:rsid w:val="006A1A23"/>
    <w:rsid w:val="006A6C90"/>
    <w:rsid w:val="006B0300"/>
    <w:rsid w:val="006B54AE"/>
    <w:rsid w:val="006C57AA"/>
    <w:rsid w:val="006C77CF"/>
    <w:rsid w:val="006D398E"/>
    <w:rsid w:val="006E288F"/>
    <w:rsid w:val="006F1DD9"/>
    <w:rsid w:val="00711836"/>
    <w:rsid w:val="00723DF8"/>
    <w:rsid w:val="00730104"/>
    <w:rsid w:val="0073130C"/>
    <w:rsid w:val="00733DA0"/>
    <w:rsid w:val="007346CE"/>
    <w:rsid w:val="007371B0"/>
    <w:rsid w:val="0074221A"/>
    <w:rsid w:val="007570CC"/>
    <w:rsid w:val="00771E91"/>
    <w:rsid w:val="00781473"/>
    <w:rsid w:val="00786CEC"/>
    <w:rsid w:val="00792D0B"/>
    <w:rsid w:val="007970A3"/>
    <w:rsid w:val="007A1D8F"/>
    <w:rsid w:val="007D37D8"/>
    <w:rsid w:val="007D702B"/>
    <w:rsid w:val="007E03F0"/>
    <w:rsid w:val="007E11C5"/>
    <w:rsid w:val="007E4BD0"/>
    <w:rsid w:val="007E6E84"/>
    <w:rsid w:val="007F62F0"/>
    <w:rsid w:val="007F76F9"/>
    <w:rsid w:val="008059AC"/>
    <w:rsid w:val="0082034B"/>
    <w:rsid w:val="00820E12"/>
    <w:rsid w:val="008213C5"/>
    <w:rsid w:val="00830FA7"/>
    <w:rsid w:val="00833829"/>
    <w:rsid w:val="008379F2"/>
    <w:rsid w:val="008410C7"/>
    <w:rsid w:val="00860C86"/>
    <w:rsid w:val="00862EC0"/>
    <w:rsid w:val="00864BDE"/>
    <w:rsid w:val="00865904"/>
    <w:rsid w:val="008723AB"/>
    <w:rsid w:val="00880569"/>
    <w:rsid w:val="00882694"/>
    <w:rsid w:val="00884BF4"/>
    <w:rsid w:val="008909EA"/>
    <w:rsid w:val="008A18F4"/>
    <w:rsid w:val="008A6344"/>
    <w:rsid w:val="008B2224"/>
    <w:rsid w:val="008B4341"/>
    <w:rsid w:val="008C0003"/>
    <w:rsid w:val="008E6C92"/>
    <w:rsid w:val="008F182D"/>
    <w:rsid w:val="008F2962"/>
    <w:rsid w:val="009016A6"/>
    <w:rsid w:val="009160E6"/>
    <w:rsid w:val="0093041A"/>
    <w:rsid w:val="00934F08"/>
    <w:rsid w:val="009370E9"/>
    <w:rsid w:val="00941BA5"/>
    <w:rsid w:val="00943C16"/>
    <w:rsid w:val="00963816"/>
    <w:rsid w:val="00981566"/>
    <w:rsid w:val="00985074"/>
    <w:rsid w:val="00992410"/>
    <w:rsid w:val="009C34DC"/>
    <w:rsid w:val="009C4A5C"/>
    <w:rsid w:val="009C4B85"/>
    <w:rsid w:val="009D2C96"/>
    <w:rsid w:val="009D47F9"/>
    <w:rsid w:val="009E560E"/>
    <w:rsid w:val="009F4D60"/>
    <w:rsid w:val="00A066C0"/>
    <w:rsid w:val="00A21D70"/>
    <w:rsid w:val="00A22B0C"/>
    <w:rsid w:val="00A42E10"/>
    <w:rsid w:val="00A440BC"/>
    <w:rsid w:val="00A50CE0"/>
    <w:rsid w:val="00A56C52"/>
    <w:rsid w:val="00A7007E"/>
    <w:rsid w:val="00A74992"/>
    <w:rsid w:val="00A85A7D"/>
    <w:rsid w:val="00AA791A"/>
    <w:rsid w:val="00AB1867"/>
    <w:rsid w:val="00AB20F9"/>
    <w:rsid w:val="00AB3F54"/>
    <w:rsid w:val="00AB77CF"/>
    <w:rsid w:val="00AE4949"/>
    <w:rsid w:val="00AF187B"/>
    <w:rsid w:val="00AF318C"/>
    <w:rsid w:val="00B20713"/>
    <w:rsid w:val="00B27778"/>
    <w:rsid w:val="00B3305B"/>
    <w:rsid w:val="00B353B2"/>
    <w:rsid w:val="00B362CC"/>
    <w:rsid w:val="00B41559"/>
    <w:rsid w:val="00B4160F"/>
    <w:rsid w:val="00B52C32"/>
    <w:rsid w:val="00B5727D"/>
    <w:rsid w:val="00B65CAE"/>
    <w:rsid w:val="00B7247E"/>
    <w:rsid w:val="00B769BE"/>
    <w:rsid w:val="00BA0284"/>
    <w:rsid w:val="00BA34C4"/>
    <w:rsid w:val="00BA532E"/>
    <w:rsid w:val="00BB6502"/>
    <w:rsid w:val="00BC4427"/>
    <w:rsid w:val="00BC5567"/>
    <w:rsid w:val="00BD5744"/>
    <w:rsid w:val="00BD6ECF"/>
    <w:rsid w:val="00BE53AC"/>
    <w:rsid w:val="00BF50E2"/>
    <w:rsid w:val="00C1141D"/>
    <w:rsid w:val="00C1382B"/>
    <w:rsid w:val="00C23AAA"/>
    <w:rsid w:val="00C32145"/>
    <w:rsid w:val="00C40A3D"/>
    <w:rsid w:val="00C40AE6"/>
    <w:rsid w:val="00C431BF"/>
    <w:rsid w:val="00C56A96"/>
    <w:rsid w:val="00C56EFA"/>
    <w:rsid w:val="00C61E6D"/>
    <w:rsid w:val="00C7358B"/>
    <w:rsid w:val="00C80005"/>
    <w:rsid w:val="00C804B5"/>
    <w:rsid w:val="00C81784"/>
    <w:rsid w:val="00C8510A"/>
    <w:rsid w:val="00CB4A2F"/>
    <w:rsid w:val="00CB69AC"/>
    <w:rsid w:val="00CC4DC3"/>
    <w:rsid w:val="00CE1AFE"/>
    <w:rsid w:val="00CE55C6"/>
    <w:rsid w:val="00CF6B80"/>
    <w:rsid w:val="00CF6D1D"/>
    <w:rsid w:val="00CF731D"/>
    <w:rsid w:val="00D02D7F"/>
    <w:rsid w:val="00D11745"/>
    <w:rsid w:val="00D2555B"/>
    <w:rsid w:val="00D27F45"/>
    <w:rsid w:val="00D525FF"/>
    <w:rsid w:val="00D873B9"/>
    <w:rsid w:val="00D9086A"/>
    <w:rsid w:val="00DA22A7"/>
    <w:rsid w:val="00DC1577"/>
    <w:rsid w:val="00DC2A72"/>
    <w:rsid w:val="00DC5E91"/>
    <w:rsid w:val="00DD50E7"/>
    <w:rsid w:val="00DE5182"/>
    <w:rsid w:val="00E00505"/>
    <w:rsid w:val="00E10BEB"/>
    <w:rsid w:val="00E1161E"/>
    <w:rsid w:val="00E20B3B"/>
    <w:rsid w:val="00E22B67"/>
    <w:rsid w:val="00E43D10"/>
    <w:rsid w:val="00E508F2"/>
    <w:rsid w:val="00E53CA2"/>
    <w:rsid w:val="00E67E45"/>
    <w:rsid w:val="00E93DC8"/>
    <w:rsid w:val="00EA12F4"/>
    <w:rsid w:val="00EA78F5"/>
    <w:rsid w:val="00EB46E5"/>
    <w:rsid w:val="00EB4B23"/>
    <w:rsid w:val="00EB5649"/>
    <w:rsid w:val="00EB7900"/>
    <w:rsid w:val="00EB7D91"/>
    <w:rsid w:val="00EC23E5"/>
    <w:rsid w:val="00ED7F09"/>
    <w:rsid w:val="00EE763A"/>
    <w:rsid w:val="00EF2CE5"/>
    <w:rsid w:val="00F13A5A"/>
    <w:rsid w:val="00F3683D"/>
    <w:rsid w:val="00F36C6F"/>
    <w:rsid w:val="00F46CBF"/>
    <w:rsid w:val="00F47DA1"/>
    <w:rsid w:val="00F55187"/>
    <w:rsid w:val="00F64172"/>
    <w:rsid w:val="00F72DAE"/>
    <w:rsid w:val="00F76E4C"/>
    <w:rsid w:val="00F76FD8"/>
    <w:rsid w:val="00F854EA"/>
    <w:rsid w:val="00F9198A"/>
    <w:rsid w:val="00F91C06"/>
    <w:rsid w:val="00FA490D"/>
    <w:rsid w:val="00FB4622"/>
    <w:rsid w:val="00FD2B0C"/>
    <w:rsid w:val="00FE0E3B"/>
    <w:rsid w:val="00FE2103"/>
    <w:rsid w:val="00FE4E36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A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2561</Words>
  <Characters>1460</Characters>
  <Application>Microsoft Office Word</Application>
  <DocSecurity>0</DocSecurity>
  <Lines>12</Lines>
  <Paragraphs>8</Paragraphs>
  <ScaleCrop>false</ScaleCrop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4</cp:revision>
  <dcterms:created xsi:type="dcterms:W3CDTF">2018-02-02T19:47:00Z</dcterms:created>
  <dcterms:modified xsi:type="dcterms:W3CDTF">2018-12-12T15:47:00Z</dcterms:modified>
</cp:coreProperties>
</file>