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63" w:rsidRDefault="00A12D63" w:rsidP="00A12D63">
      <w:pP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A12D63" w:rsidRPr="00A12D63" w:rsidRDefault="00A12D63" w:rsidP="00A12D63">
      <w:pPr>
        <w:ind w:left="-1134" w:firstLine="1134"/>
        <w:rPr>
          <w:rFonts w:ascii="Times New Roman" w:hAnsi="Times New Roman" w:cs="Times New Roman"/>
          <w:b/>
          <w:color w:val="FF0000"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                  </w:t>
      </w:r>
      <w:r w:rsidRPr="00A12D63">
        <w:rPr>
          <w:rFonts w:ascii="Times New Roman" w:hAnsi="Times New Roman" w:cs="Times New Roman"/>
          <w:noProof/>
          <w:color w:val="FF0000"/>
          <w:sz w:val="56"/>
          <w:szCs w:val="5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A338C3" wp14:editId="47C55639">
            <wp:simplePos x="0" y="0"/>
            <wp:positionH relativeFrom="margin">
              <wp:posOffset>-850900</wp:posOffset>
            </wp:positionH>
            <wp:positionV relativeFrom="margin">
              <wp:posOffset>-19050</wp:posOffset>
            </wp:positionV>
            <wp:extent cx="3371215" cy="1914525"/>
            <wp:effectExtent l="0" t="0" r="635" b="952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B17" w:rsidRPr="00A12D63">
        <w:rPr>
          <w:b/>
          <w:noProof/>
          <w:color w:val="FF0000"/>
          <w:sz w:val="56"/>
          <w:szCs w:val="5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889AA30" wp14:editId="5452D957">
            <wp:simplePos x="0" y="0"/>
            <wp:positionH relativeFrom="margin">
              <wp:posOffset>2644140</wp:posOffset>
            </wp:positionH>
            <wp:positionV relativeFrom="margin">
              <wp:posOffset>-19050</wp:posOffset>
            </wp:positionV>
            <wp:extent cx="3696335" cy="2076450"/>
            <wp:effectExtent l="0" t="0" r="0" b="0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5B6" w:rsidRPr="00A12D63">
        <w:rPr>
          <w:rFonts w:ascii="Times New Roman" w:hAnsi="Times New Roman" w:cs="Times New Roman"/>
          <w:b/>
          <w:color w:val="FF0000"/>
          <w:sz w:val="56"/>
          <w:szCs w:val="56"/>
          <w:lang w:val="uk-UA"/>
        </w:rPr>
        <w:t>Країни-члени НАТО</w:t>
      </w:r>
    </w:p>
    <w:p w:rsidR="00C145B6" w:rsidRPr="00522B17" w:rsidRDefault="00C145B6" w:rsidP="00A86F5B">
      <w:pPr>
        <w:ind w:left="-1134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522B17">
        <w:rPr>
          <w:rFonts w:ascii="Times New Roman" w:hAnsi="Times New Roman" w:cs="Times New Roman"/>
          <w:sz w:val="32"/>
          <w:szCs w:val="32"/>
          <w:lang w:val="uk-UA"/>
        </w:rPr>
        <w:t>Північноатлантичний альянс (НАТО) був створений на основі договору між державами-членами, кожна з яких приєдналась до нього добровільно після завершення публічного обговорення і відповідної парламентської процедури. Договір поважає індивідуальні права всіх держав - членів Альянсу, а також їхні міжнародні зобов’язання згідно зі Статутом ООН. Він зобов’язує кожну державу-члена взяти на себе частину ризику і відповідальності, пов’язаних із спільною безпекою, водночас надаючи кожному з членів Альянсу можливість користуватись перевагами спільної безпеки.</w:t>
      </w:r>
    </w:p>
    <w:tbl>
      <w:tblPr>
        <w:tblW w:w="10348" w:type="dxa"/>
        <w:tblInd w:w="-1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2835"/>
        <w:gridCol w:w="3118"/>
      </w:tblGrid>
      <w:tr w:rsidR="00C145B6" w:rsidRPr="00C145B6" w:rsidTr="00522B17">
        <w:tc>
          <w:tcPr>
            <w:tcW w:w="7230" w:type="dxa"/>
            <w:gridSpan w:val="2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A12D63">
            <w:pPr>
              <w:ind w:left="-1134" w:firstLine="11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Країни-члени</w:t>
            </w: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C145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НАТО</w:t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A12D63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C145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приєднання</w:t>
            </w: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C145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 НАТО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Республіка Албанія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45B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033C38D" wp14:editId="2CE1B092">
                  <wp:extent cx="838200" cy="542925"/>
                  <wp:effectExtent l="0" t="0" r="0" b="9525"/>
                  <wp:docPr id="31" name="Рисунок 31" descr="https://ukraine-nato.mfa.gov.ua/mediafiles/sites/ukraine-nato/images/flags/alb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kraine-nato.mfa.gov.ua/mediafiles/sites/ukraine-nato/images/flags/alb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квітня 2009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2.Королівство Бельгія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D005AA4" wp14:editId="01A206C5">
                  <wp:extent cx="819150" cy="542925"/>
                  <wp:effectExtent l="0" t="0" r="0" b="9525"/>
                  <wp:docPr id="30" name="Рисунок 30" descr="http://www.ukraine-nato.gov.ua/data/upload/publication/nato/ua/2617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kraine-nato.gov.ua/data/upload/publication/nato/ua/2617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3.Республіка Болгарія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1E8EC1D" wp14:editId="6FB705E6">
                  <wp:extent cx="800100" cy="504825"/>
                  <wp:effectExtent l="0" t="0" r="0" b="9525"/>
                  <wp:docPr id="29" name="Рисунок 29" descr="http://www.ukraine-nato.gov.ua/data/upload/publication/nato/ua/2617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kraine-nato.gov.ua/data/upload/publication/nato/ua/2617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квітня 2004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522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4.Сполучене Королівство Великої Британії та Північної Ірландії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3733493" wp14:editId="05B4DFFF">
                  <wp:extent cx="781050" cy="485775"/>
                  <wp:effectExtent l="0" t="0" r="0" b="9525"/>
                  <wp:docPr id="28" name="Рисунок 28" descr="http://www.ukraine-nato.gov.ua/data/upload/publication/nato/ua/2617/image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kraine-nato.gov.ua/data/upload/publication/nato/ua/2617/image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5.Грецька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B5244E0" wp14:editId="0E290C56">
                  <wp:extent cx="819150" cy="523875"/>
                  <wp:effectExtent l="0" t="0" r="0" b="9525"/>
                  <wp:docPr id="27" name="Рисунок 27" descr="http://www.ukraine-nato.gov.ua/data/upload/publication/nato/ua/2617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kraine-nato.gov.ua/data/upload/publication/nato/ua/2617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лютого 1952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6.Королівство Данія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6126281" wp14:editId="5A599DB1">
                  <wp:extent cx="781050" cy="485775"/>
                  <wp:effectExtent l="0" t="0" r="0" b="9525"/>
                  <wp:docPr id="26" name="Рисунок 26" descr="http://www.ukraine-nato.gov.ua/data/upload/publication/nato/ua/2617/image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kraine-nato.gov.ua/data/upload/publication/nato/ua/2617/image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7.Естонська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AECEF59" wp14:editId="2EA7092B">
                  <wp:extent cx="781050" cy="485775"/>
                  <wp:effectExtent l="0" t="0" r="0" b="9525"/>
                  <wp:docPr id="25" name="Рисунок 25" descr="http://www.ukraine-nato.gov.ua/data/upload/publication/nato/ua/2617/image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kraine-nato.gov.ua/data/upload/publication/nato/ua/2617/image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квітня 2004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8.Республіка Ісландія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82B1D55" wp14:editId="191103C6">
                  <wp:extent cx="819150" cy="523875"/>
                  <wp:effectExtent l="0" t="0" r="0" b="9525"/>
                  <wp:docPr id="24" name="Рисунок 24" descr="http://www.ukraine-nato.gov.ua/data/upload/publication/nato/ua/2617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kraine-nato.gov.ua/data/upload/publication/nato/ua/2617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9.Королівство Іспанія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F91F63E" wp14:editId="4DA0A79A">
                  <wp:extent cx="819150" cy="523875"/>
                  <wp:effectExtent l="0" t="0" r="0" b="9525"/>
                  <wp:docPr id="23" name="Рисунок 23" descr="http://www.ukraine-nato.gov.ua/data/upload/publication/nato/ua/2617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kraine-nato.gov.ua/data/upload/publication/nato/ua/2617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травня 1982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10.Італійська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171B58C" wp14:editId="624EA9DA">
                  <wp:extent cx="819150" cy="523875"/>
                  <wp:effectExtent l="0" t="0" r="0" b="9525"/>
                  <wp:docPr id="22" name="Рисунок 22" descr="http://www.ukraine-nato.gov.ua/data/upload/publication/nato/ua/2617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kraine-nato.gov.ua/data/upload/publication/nato/ua/2617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522B17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11.Канада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708945D" wp14:editId="0F307D85">
                  <wp:extent cx="819150" cy="523875"/>
                  <wp:effectExtent l="0" t="0" r="0" b="9525"/>
                  <wp:docPr id="21" name="Рисунок 21" descr="http://www.ukraine-nato.gov.ua/data/upload/publication/nato/ua/2617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ukraine-nato.gov.ua/data/upload/publication/nato/ua/2617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522B17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12.Латвійська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9BED08" wp14:editId="4EE139D3">
                  <wp:extent cx="819150" cy="533400"/>
                  <wp:effectExtent l="0" t="0" r="0" b="0"/>
                  <wp:docPr id="20" name="Рисунок 20" descr="http://www.ukraine-nato.gov.ua/data/upload/publication/nato/ua/2617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ukraine-nato.gov.ua/data/upload/publication/nato/ua/2617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квітня 2004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13.Литовська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D6435C2" wp14:editId="786F114A">
                  <wp:extent cx="819150" cy="533400"/>
                  <wp:effectExtent l="0" t="0" r="0" b="0"/>
                  <wp:docPr id="19" name="Рисунок 19" descr="http://www.ukraine-nato.gov.ua/data/upload/publication/nato/ua/2617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ukraine-nato.gov.ua/data/upload/publication/nato/ua/2617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квітня 2004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522B17">
            <w:pPr>
              <w:ind w:left="178" w:hanging="1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14.Велике Герцогство Люксембург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A38A5FD" wp14:editId="0A448B64">
                  <wp:extent cx="819150" cy="533400"/>
                  <wp:effectExtent l="0" t="0" r="0" b="0"/>
                  <wp:docPr id="18" name="Рисунок 18" descr="http://www.ukraine-nato.gov.ua/data/upload/publication/nato/ua/2617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kraine-nato.gov.ua/data/upload/publication/nato/ua/2617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15.Королівство Нідерланди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5295E91" wp14:editId="2F1DC010">
                  <wp:extent cx="819150" cy="523875"/>
                  <wp:effectExtent l="0" t="0" r="0" b="9525"/>
                  <wp:docPr id="17" name="Рисунок 17" descr="http://www.ukraine-nato.gov.ua/data/upload/publication/nato/ua/2617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ukraine-nato.gov.ua/data/upload/publication/nato/ua/2617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522B17">
            <w:pPr>
              <w:ind w:left="178" w:hanging="1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16.Федеративна Республіка Німеччина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821E84A" wp14:editId="17D90A92">
                  <wp:extent cx="800100" cy="504825"/>
                  <wp:effectExtent l="0" t="0" r="0" b="9525"/>
                  <wp:docPr id="16" name="Рисунок 16" descr="http://www.ukraine-nato.gov.ua/data/upload/publication/nato/ua/2617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ukraine-nato.gov.ua/data/upload/publication/nato/ua/2617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травня 1955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17.Королівство Норвегія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610BFCC" wp14:editId="3B9AD35F">
                  <wp:extent cx="819150" cy="523875"/>
                  <wp:effectExtent l="0" t="0" r="0" b="9525"/>
                  <wp:docPr id="15" name="Рисунок 15" descr="http://www.ukraine-nato.gov.ua/data/upload/publication/nato/ua/2617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ukraine-nato.gov.ua/data/upload/publication/nato/ua/2617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18.Республіка Польща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7664B52" wp14:editId="3A6460FB">
                  <wp:extent cx="781050" cy="485775"/>
                  <wp:effectExtent l="0" t="0" r="0" b="9525"/>
                  <wp:docPr id="14" name="Рисунок 14" descr="http://www.ukraine-nato.gov.ua/data/upload/publication/nato/ua/2617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kraine-nato.gov.ua/data/upload/publication/nato/ua/2617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березня 1999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19.Португальська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65DC030" wp14:editId="65A2D670">
                  <wp:extent cx="781050" cy="485775"/>
                  <wp:effectExtent l="0" t="0" r="0" b="9525"/>
                  <wp:docPr id="13" name="Рисунок 13" descr="http://www.ukraine-nato.gov.ua/data/upload/publication/nato/ua/2617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ukraine-nato.gov.ua/data/upload/publication/nato/ua/2617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20.Румунія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7213ACB" wp14:editId="30D96932">
                  <wp:extent cx="781050" cy="485775"/>
                  <wp:effectExtent l="0" t="0" r="0" b="9525"/>
                  <wp:docPr id="12" name="Рисунок 12" descr="http://www.ukraine-nato.gov.ua/data/upload/publication/nato/ua/2617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ukraine-nato.gov.ua/data/upload/publication/nato/ua/2617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квітня 2004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21.Словацька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B79DE3" wp14:editId="0D30DA32">
                  <wp:extent cx="781050" cy="466725"/>
                  <wp:effectExtent l="0" t="0" r="0" b="9525"/>
                  <wp:docPr id="11" name="Рисунок 11" descr="http://www.ukraine-nato.gov.ua/data/upload/publication/nato/ua/2617/imag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ukraine-nato.gov.ua/data/upload/publication/nato/ua/2617/image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квітня 2004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22.Республіка Словенія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49BBA98" wp14:editId="65521C47">
                  <wp:extent cx="781050" cy="485775"/>
                  <wp:effectExtent l="0" t="0" r="0" b="9525"/>
                  <wp:docPr id="10" name="Рисунок 10" descr="http://www.ukraine-nato.gov.ua/data/upload/publication/nato/ua/2617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ukraine-nato.gov.ua/data/upload/publication/nato/ua/2617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квітня 2004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23.Сполучені Штати Америки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B6E157" wp14:editId="2FEF7E0E">
                  <wp:extent cx="800100" cy="504825"/>
                  <wp:effectExtent l="0" t="0" r="0" b="9525"/>
                  <wp:docPr id="9" name="Рисунок 9" descr="http://www.ukraine-nato.gov.ua/data/upload/publication/nato/ua/2617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ukraine-nato.gov.ua/data/upload/publication/nato/ua/2617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24.Турецька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829407C" wp14:editId="119BCC7C">
                  <wp:extent cx="781050" cy="485775"/>
                  <wp:effectExtent l="0" t="0" r="0" b="9525"/>
                  <wp:docPr id="8" name="Рисунок 8" descr="http://www.ukraine-nato.gov.ua/data/upload/publication/nato/ua/2617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ukraine-nato.gov.ua/data/upload/publication/nato/ua/2617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лютого 1952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25.Угорська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FECD34" wp14:editId="0B130981">
                  <wp:extent cx="838200" cy="514350"/>
                  <wp:effectExtent l="0" t="0" r="0" b="0"/>
                  <wp:docPr id="7" name="Рисунок 7" descr="http://www.ukraine-nato.gov.ua/data/upload/publication/nato/ua/2617/image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ukraine-nato.gov.ua/data/upload/publication/nato/ua/2617/image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березня 1999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26.Французька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A69A846" wp14:editId="72698614">
                  <wp:extent cx="800100" cy="504825"/>
                  <wp:effectExtent l="0" t="0" r="0" b="9525"/>
                  <wp:docPr id="6" name="Рисунок 6" descr="http://www.ukraine-nato.gov.ua/data/upload/publication/nato/ua/2617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ukraine-nato.gov.ua/data/upload/publication/nato/ua/2617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1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квітня 1949 року, країна - засновник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27.Чеська Республіка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FB1356B" wp14:editId="7C5B35FD">
                  <wp:extent cx="800100" cy="504825"/>
                  <wp:effectExtent l="0" t="0" r="0" b="9525"/>
                  <wp:docPr id="5" name="Рисунок 5" descr="http://www.ukraine-nato.gov.ua/data/upload/publication/nato/ua/2617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kraine-nato.gov.ua/data/upload/publication/nato/ua/2617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березня 1999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 Республіка Хорватія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30E993D" wp14:editId="1219BC10">
                  <wp:extent cx="838200" cy="542925"/>
                  <wp:effectExtent l="0" t="0" r="0" b="9525"/>
                  <wp:docPr id="4" name="Рисунок 4" descr="https://ukraine-nato.mfa.gov.ua/mediafiles/sites/ukraine-nato/images/flags/horva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ukraine-nato.mfa.gov.ua/mediafiles/sites/ukraine-nato/images/flags/horvat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квітня 2009 року</w:t>
            </w:r>
          </w:p>
        </w:tc>
      </w:tr>
      <w:tr w:rsidR="00C145B6" w:rsidRPr="00C145B6" w:rsidTr="00522B17">
        <w:tc>
          <w:tcPr>
            <w:tcW w:w="439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 Республіка Чорногорія</w:t>
            </w:r>
          </w:p>
        </w:tc>
        <w:tc>
          <w:tcPr>
            <w:tcW w:w="2835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C145B6" w:rsidRPr="00C145B6" w:rsidRDefault="00C145B6" w:rsidP="00C145B6">
            <w:pPr>
              <w:ind w:left="-1134" w:firstLine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4AD0346" wp14:editId="0C6365CE">
                  <wp:extent cx="1190625" cy="600075"/>
                  <wp:effectExtent l="0" t="0" r="9525" b="9525"/>
                  <wp:docPr id="3" name="Рисунок 3" descr="https://upload.wikimedia.org/wikipedia/commons/thumb/6/64/Flag_of_Montenegro.svg/125px-Flag_of_Montenegr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pload.wikimedia.org/wikipedia/commons/thumb/6/64/Flag_of_Montenegro.svg/125px-Flag_of_Montenegr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6" w:space="0" w:color="194989"/>
              <w:left w:val="single" w:sz="6" w:space="0" w:color="194989"/>
              <w:bottom w:val="single" w:sz="6" w:space="0" w:color="194989"/>
              <w:right w:val="single" w:sz="6" w:space="0" w:color="194989"/>
            </w:tcBorders>
            <w:shd w:val="clear" w:color="auto" w:fill="auto"/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D87B36" w:rsidRPr="00C145B6" w:rsidRDefault="00C145B6" w:rsidP="00761997">
            <w:pPr>
              <w:ind w:left="179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червня 2017 року</w:t>
            </w:r>
          </w:p>
        </w:tc>
      </w:tr>
    </w:tbl>
    <w:p w:rsidR="003F5EEF" w:rsidRPr="00C145B6" w:rsidRDefault="003F5EEF" w:rsidP="00C145B6">
      <w:pPr>
        <w:ind w:left="-1134" w:firstLine="113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5EEF" w:rsidRPr="00C145B6" w:rsidSect="00A12D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9F"/>
    <w:rsid w:val="0013409F"/>
    <w:rsid w:val="003F5EEF"/>
    <w:rsid w:val="00522B17"/>
    <w:rsid w:val="00761997"/>
    <w:rsid w:val="00A12D63"/>
    <w:rsid w:val="00A86F5B"/>
    <w:rsid w:val="00C145B6"/>
    <w:rsid w:val="00D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Tetjana</dc:creator>
  <cp:keywords/>
  <dc:description/>
  <cp:lastModifiedBy>Коб.Полянська ЗОШ</cp:lastModifiedBy>
  <cp:revision>6</cp:revision>
  <dcterms:created xsi:type="dcterms:W3CDTF">2019-10-31T18:00:00Z</dcterms:created>
  <dcterms:modified xsi:type="dcterms:W3CDTF">2019-11-29T12:15:00Z</dcterms:modified>
</cp:coreProperties>
</file>