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31" w:rsidRPr="00FC5131" w:rsidRDefault="00FC5131" w:rsidP="00FC5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31">
        <w:rPr>
          <w:rFonts w:ascii="Times New Roman" w:hAnsi="Times New Roman" w:cs="Times New Roman"/>
          <w:b/>
          <w:sz w:val="28"/>
          <w:szCs w:val="28"/>
        </w:rPr>
        <w:t>План заходів</w:t>
      </w:r>
      <w:r w:rsidR="00AB75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5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BDD" w:rsidRDefault="00AB75F3" w:rsidP="00FC5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спрямованих на  запобігання</w:t>
      </w:r>
      <w:r w:rsidR="00FC5131" w:rsidRPr="00FC5131">
        <w:rPr>
          <w:rFonts w:ascii="Times New Roman" w:hAnsi="Times New Roman" w:cs="Times New Roman"/>
          <w:b/>
          <w:sz w:val="28"/>
          <w:szCs w:val="28"/>
        </w:rPr>
        <w:t xml:space="preserve"> та протидію булінгу</w:t>
      </w:r>
      <w:r>
        <w:rPr>
          <w:rFonts w:ascii="Times New Roman" w:hAnsi="Times New Roman" w:cs="Times New Roman"/>
          <w:b/>
          <w:sz w:val="28"/>
          <w:szCs w:val="28"/>
        </w:rPr>
        <w:t xml:space="preserve"> (цькуванню)</w:t>
      </w:r>
      <w:r w:rsidR="00FC5131" w:rsidRPr="00FC5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93" w:rsidRPr="00FC5131" w:rsidRDefault="00FC5131" w:rsidP="00FC5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75F3">
        <w:rPr>
          <w:rFonts w:ascii="Times New Roman" w:hAnsi="Times New Roman" w:cs="Times New Roman"/>
          <w:b/>
          <w:sz w:val="28"/>
          <w:szCs w:val="28"/>
        </w:rPr>
        <w:t>закладі освіти</w:t>
      </w:r>
    </w:p>
    <w:tbl>
      <w:tblPr>
        <w:tblStyle w:val="a6"/>
        <w:tblW w:w="11057" w:type="dxa"/>
        <w:tblInd w:w="-1168" w:type="dxa"/>
        <w:tblLook w:val="04A0" w:firstRow="1" w:lastRow="0" w:firstColumn="1" w:lastColumn="0" w:noHBand="0" w:noVBand="1"/>
      </w:tblPr>
      <w:tblGrid>
        <w:gridCol w:w="916"/>
        <w:gridCol w:w="6060"/>
        <w:gridCol w:w="2475"/>
        <w:gridCol w:w="1606"/>
      </w:tblGrid>
      <w:tr w:rsidR="001C66FD" w:rsidRPr="00FC5131" w:rsidTr="00646C58">
        <w:tc>
          <w:tcPr>
            <w:tcW w:w="916" w:type="dxa"/>
            <w:hideMark/>
          </w:tcPr>
          <w:p w:rsidR="006D4E8E" w:rsidRPr="00FC5131" w:rsidRDefault="001C66FD" w:rsidP="00FC5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C51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з/п</w:t>
            </w:r>
          </w:p>
        </w:tc>
        <w:tc>
          <w:tcPr>
            <w:tcW w:w="6060" w:type="dxa"/>
            <w:hideMark/>
          </w:tcPr>
          <w:p w:rsidR="006D4E8E" w:rsidRPr="00FC5131" w:rsidRDefault="001C66FD" w:rsidP="00FC5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2475" w:type="dxa"/>
            <w:hideMark/>
          </w:tcPr>
          <w:p w:rsidR="006D4E8E" w:rsidRPr="00FC5131" w:rsidRDefault="001C66FD" w:rsidP="00FC5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606" w:type="dxa"/>
            <w:hideMark/>
          </w:tcPr>
          <w:p w:rsidR="006D4E8E" w:rsidRPr="00FC5131" w:rsidRDefault="001C66FD" w:rsidP="00FC5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Перевірка приміщень, території закладу з метою виявлення місць, які потенційно можуть бути небезпечними та сприятливими для вчинення булінгу.</w:t>
            </w:r>
          </w:p>
        </w:tc>
        <w:tc>
          <w:tcPr>
            <w:tcW w:w="2475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господарчої частини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Проведення класних батьківських зборів «Запобігання та протидія булінгу в учнівському середовищі».</w:t>
            </w:r>
          </w:p>
        </w:tc>
        <w:tc>
          <w:tcPr>
            <w:tcW w:w="2475" w:type="dxa"/>
            <w:hideMark/>
          </w:tcPr>
          <w:p w:rsidR="001C66FD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:rsidR="001C66FD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1-11-их класів,</w:t>
            </w:r>
          </w:p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Згідно з графіком проведення зборів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0" w:type="dxa"/>
            <w:hideMark/>
          </w:tcPr>
          <w:p w:rsidR="00FC5131" w:rsidRDefault="001C66FD" w:rsidP="00FA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Інформування батьків про </w:t>
            </w: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FA6992"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 та його види </w:t>
            </w:r>
          </w:p>
          <w:p w:rsidR="006D4E8E" w:rsidRPr="00FC5131" w:rsidRDefault="00FA6992" w:rsidP="00FA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сайт школи)</w:t>
            </w:r>
          </w:p>
        </w:tc>
        <w:tc>
          <w:tcPr>
            <w:tcW w:w="2475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  <w:r w:rsidR="00FA6992" w:rsidRPr="00FC5131">
              <w:rPr>
                <w:rFonts w:ascii="Times New Roman" w:hAnsi="Times New Roman" w:cs="Times New Roman"/>
                <w:sz w:val="28"/>
                <w:szCs w:val="28"/>
              </w:rPr>
              <w:t>, соціальний педагог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0" w:type="dxa"/>
            <w:hideMark/>
          </w:tcPr>
          <w:p w:rsidR="006D4E8E" w:rsidRPr="00FC5131" w:rsidRDefault="001C66FD" w:rsidP="00FC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Нарада вч</w:t>
            </w:r>
            <w:r w:rsidR="00FA6992"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ителів «Що потрібно знати про </w:t>
            </w:r>
            <w:proofErr w:type="spellStart"/>
            <w:r w:rsidR="00FA6992" w:rsidRPr="00FC51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улінг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FC5131" w:rsidRPr="00FC5131" w:rsidRDefault="00FC5131" w:rsidP="00FC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:rsidR="001C66FD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FC5131" w:rsidRPr="00FC5131" w:rsidTr="00646C58">
        <w:tc>
          <w:tcPr>
            <w:tcW w:w="916" w:type="dxa"/>
          </w:tcPr>
          <w:p w:rsidR="00FC5131" w:rsidRPr="00FC5131" w:rsidRDefault="00FC5131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060" w:type="dxa"/>
          </w:tcPr>
          <w:p w:rsidR="00FC5131" w:rsidRPr="00FC5131" w:rsidRDefault="00FC5131" w:rsidP="00FC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Методична оперативка класних керівників Робота класного керівника та соціально- психологічної служби школи щодо полегшення адаптації учнів  до нових життєвих обставин та попередження булінгу серед дітей</w:t>
            </w:r>
            <w:r w:rsidR="00F10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FC5131" w:rsidRPr="00FC5131" w:rsidRDefault="00FC5131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Голова МО класних керівників</w:t>
            </w:r>
          </w:p>
        </w:tc>
        <w:tc>
          <w:tcPr>
            <w:tcW w:w="1606" w:type="dxa"/>
          </w:tcPr>
          <w:p w:rsidR="00FC5131" w:rsidRPr="00FC5131" w:rsidRDefault="00FC5131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FC5131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Засідання методичного об’єднання класних керівників «Профілактика булінгу як соціального явища в шкільному середовищі».</w:t>
            </w:r>
          </w:p>
        </w:tc>
        <w:tc>
          <w:tcPr>
            <w:tcW w:w="2475" w:type="dxa"/>
            <w:hideMark/>
          </w:tcPr>
          <w:p w:rsidR="006D4E8E" w:rsidRPr="00FC5131" w:rsidRDefault="00FC5131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Голова МО класних керівників 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F10BDD" w:rsidRPr="00FC5131" w:rsidTr="00646C58">
        <w:tc>
          <w:tcPr>
            <w:tcW w:w="916" w:type="dxa"/>
          </w:tcPr>
          <w:p w:rsidR="00F10BDD" w:rsidRPr="00FC5131" w:rsidRDefault="00F10BDD" w:rsidP="002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0" w:type="dxa"/>
          </w:tcPr>
          <w:p w:rsidR="00F10BDD" w:rsidRPr="00FC5131" w:rsidRDefault="00F10BDD" w:rsidP="002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Тематичні години психолога та соціального педагога з питань протидії булінгу, створення доброзичливого мікроклімату  в колективі, формування моральних цінностей («Профілактика насильства в учнівському середовищі», «Що таке </w:t>
            </w: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? Як себе захистити?», «Що таке агресія? Як навчитися нею керувати?», «Як правильно дружити», «Причини виникнення булінгу», «Конфлікт. Як його вирішувати» тощо).</w:t>
            </w:r>
          </w:p>
        </w:tc>
        <w:tc>
          <w:tcPr>
            <w:tcW w:w="2475" w:type="dxa"/>
          </w:tcPr>
          <w:p w:rsidR="00F10BDD" w:rsidRPr="00FC5131" w:rsidRDefault="00F10BDD" w:rsidP="002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Практичний психолог Соціальний педагог</w:t>
            </w:r>
          </w:p>
        </w:tc>
        <w:tc>
          <w:tcPr>
            <w:tcW w:w="1606" w:type="dxa"/>
          </w:tcPr>
          <w:p w:rsidR="00F10BDD" w:rsidRPr="00FC5131" w:rsidRDefault="00F10BDD" w:rsidP="002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F10BD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годин класних керівників із питань попередження та запобігання булінгу, превентивного виховання, формування загальнолюдських моральних цінностей (тренінгових занять, тематичних </w:t>
            </w: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квестів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, психологічних ігор, дискусій, розмов по колу, «круглих столів», бесід, ситуативно-рольових ігор тощо).</w:t>
            </w:r>
          </w:p>
        </w:tc>
        <w:tc>
          <w:tcPr>
            <w:tcW w:w="2475" w:type="dxa"/>
            <w:hideMark/>
          </w:tcPr>
          <w:p w:rsidR="001C66FD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Класні керівники</w:t>
            </w:r>
          </w:p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1-11-их класів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F10BD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Психодіагностика здобувачів освіти (вибірково) на визначення схильності до агресивної поведінки</w:t>
            </w:r>
          </w:p>
        </w:tc>
        <w:tc>
          <w:tcPr>
            <w:tcW w:w="2475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646C58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тематичних бесід, </w:t>
            </w: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відеолекцій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, тренінгових занять щодо запобігання та протидії булінгу, формування моральних цінностей за участю громадських організацій та провідних спеціалістів.</w:t>
            </w:r>
          </w:p>
        </w:tc>
        <w:tc>
          <w:tcPr>
            <w:tcW w:w="2475" w:type="dxa"/>
            <w:hideMark/>
          </w:tcPr>
          <w:p w:rsidR="001C66FD" w:rsidRPr="00FC5131" w:rsidRDefault="00F10BD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керівники</w:t>
            </w:r>
          </w:p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 1-11-их класів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646C58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Систематичне здійснення аналізу створення безпечного освітнього середовища для здобувачів освіти, навчальних ситуацій.</w:t>
            </w:r>
          </w:p>
        </w:tc>
        <w:tc>
          <w:tcPr>
            <w:tcW w:w="2475" w:type="dxa"/>
            <w:hideMark/>
          </w:tcPr>
          <w:p w:rsidR="001C66FD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  <w:p w:rsidR="001C66FD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  <w:p w:rsidR="001C66FD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керівн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1-11-их класів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646C58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Перегляд та обговорення школярами тематичних відеофільмів</w:t>
            </w:r>
          </w:p>
        </w:tc>
        <w:tc>
          <w:tcPr>
            <w:tcW w:w="2475" w:type="dxa"/>
            <w:hideMark/>
          </w:tcPr>
          <w:p w:rsidR="001C66FD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 1-11-их класів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646C58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Підготовка пам’яток для здо</w:t>
            </w:r>
            <w:r w:rsidR="00FC5131" w:rsidRPr="00FC5131">
              <w:rPr>
                <w:rFonts w:ascii="Times New Roman" w:hAnsi="Times New Roman" w:cs="Times New Roman"/>
                <w:sz w:val="28"/>
                <w:szCs w:val="28"/>
              </w:rPr>
              <w:t>бувачів освіти «Як протидіяти б</w:t>
            </w: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улінгу».</w:t>
            </w:r>
          </w:p>
        </w:tc>
        <w:tc>
          <w:tcPr>
            <w:tcW w:w="2475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646C58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0" w:type="dxa"/>
            <w:hideMark/>
          </w:tcPr>
          <w:p w:rsidR="006D4E8E" w:rsidRPr="00FC5131" w:rsidRDefault="00FC5131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Виготовлення буклетів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 «Все про </w:t>
            </w:r>
            <w:proofErr w:type="spellStart"/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75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  <w:r w:rsidR="00FC5131" w:rsidRPr="00FC51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131" w:rsidRPr="00FC5131">
              <w:rPr>
                <w:rFonts w:ascii="Times New Roman" w:hAnsi="Times New Roman" w:cs="Times New Roman"/>
                <w:sz w:val="28"/>
                <w:szCs w:val="28"/>
              </w:rPr>
              <w:t>голова учнівського самоврядування «Лідер»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646C58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Підготовка проектів «Життя без насильства».</w:t>
            </w:r>
          </w:p>
        </w:tc>
        <w:tc>
          <w:tcPr>
            <w:tcW w:w="2475" w:type="dxa"/>
            <w:hideMark/>
          </w:tcPr>
          <w:p w:rsidR="001C66FD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. керівники</w:t>
            </w:r>
          </w:p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6-11-их класів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646C58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Підготовка методичних рекомендацій для класних керівників щодо проведення заходів із питань попередження булінгу.</w:t>
            </w:r>
          </w:p>
        </w:tc>
        <w:tc>
          <w:tcPr>
            <w:tcW w:w="2475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46C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Семінар класних керівників «Що таке </w:t>
            </w: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? Його різновиди та адміністративне покарання».</w:t>
            </w:r>
          </w:p>
        </w:tc>
        <w:tc>
          <w:tcPr>
            <w:tcW w:w="2475" w:type="dxa"/>
            <w:hideMark/>
          </w:tcPr>
          <w:p w:rsidR="001C66FD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Голова м/о </w:t>
            </w: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. керівників</w:t>
            </w:r>
          </w:p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Тренінгове заняття учням 5-х класів «Профілактика булінгу в учнівському середовищі»</w:t>
            </w:r>
          </w:p>
        </w:tc>
        <w:tc>
          <w:tcPr>
            <w:tcW w:w="2475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Поради «Як допомогти дітям впоратися з булінгом»</w:t>
            </w:r>
          </w:p>
        </w:tc>
        <w:tc>
          <w:tcPr>
            <w:tcW w:w="2475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Батьківський всеобуч на тему «Безпечне середовище. </w:t>
            </w: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. Адміністративні стягнення порушників».</w:t>
            </w:r>
          </w:p>
        </w:tc>
        <w:tc>
          <w:tcPr>
            <w:tcW w:w="2475" w:type="dxa"/>
            <w:hideMark/>
          </w:tcPr>
          <w:p w:rsidR="001C66FD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Учитель правознавства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Перегляд відео – презентацій «</w:t>
            </w: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 у школі. Як його розпізнати. </w:t>
            </w: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 або агресія в інтернеті: способи розпізнавання та захист </w:t>
            </w:r>
            <w:r w:rsidRPr="00FC5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дитини» учнями 2-4-х класів</w:t>
            </w:r>
          </w:p>
        </w:tc>
        <w:tc>
          <w:tcPr>
            <w:tcW w:w="2475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Класні керівники</w:t>
            </w:r>
          </w:p>
          <w:p w:rsidR="00FC5131" w:rsidRPr="00FC5131" w:rsidRDefault="00FC5131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2-4 класів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Поради батькам, як зменшити ризик булінгу для своєї дитини</w:t>
            </w:r>
          </w:p>
        </w:tc>
        <w:tc>
          <w:tcPr>
            <w:tcW w:w="2475" w:type="dxa"/>
            <w:hideMark/>
          </w:tcPr>
          <w:p w:rsidR="001C66FD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керівн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Перегляд відео – роликів «</w:t>
            </w: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Нік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Вуйчич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 у школі», «</w:t>
            </w: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 у школі та як з ним боротися »</w:t>
            </w:r>
          </w:p>
        </w:tc>
        <w:tc>
          <w:tcPr>
            <w:tcW w:w="2475" w:type="dxa"/>
            <w:hideMark/>
          </w:tcPr>
          <w:p w:rsidR="001C66FD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керівн</w:t>
            </w:r>
            <w:proofErr w:type="spellEnd"/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Консуль</w:t>
            </w:r>
            <w:r w:rsidR="00F10BDD">
              <w:rPr>
                <w:rFonts w:ascii="Times New Roman" w:hAnsi="Times New Roman" w:cs="Times New Roman"/>
                <w:sz w:val="28"/>
                <w:szCs w:val="28"/>
              </w:rPr>
              <w:t>тативний пункт «Скринька довіри</w:t>
            </w: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5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F10BD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Тренінгове заняття «Як протистояти тиску та відстоювати власну позицію» учням 5-6 класів</w:t>
            </w:r>
          </w:p>
        </w:tc>
        <w:tc>
          <w:tcPr>
            <w:tcW w:w="2475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1C66FD" w:rsidRPr="00FC5131" w:rsidTr="00646C58">
        <w:tc>
          <w:tcPr>
            <w:tcW w:w="916" w:type="dxa"/>
            <w:hideMark/>
          </w:tcPr>
          <w:p w:rsidR="006D4E8E" w:rsidRPr="00FC5131" w:rsidRDefault="00F10BD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0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Анкетування учнів 2-11 класів «Насильство в родині»</w:t>
            </w:r>
          </w:p>
        </w:tc>
        <w:tc>
          <w:tcPr>
            <w:tcW w:w="2475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FC5131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Упродовж </w:t>
            </w: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</w:tr>
    </w:tbl>
    <w:p w:rsidR="001C66FD" w:rsidRPr="00FC5131" w:rsidRDefault="001C66FD" w:rsidP="001C66FD">
      <w:pPr>
        <w:rPr>
          <w:rFonts w:ascii="Times New Roman" w:hAnsi="Times New Roman" w:cs="Times New Roman"/>
          <w:sz w:val="28"/>
          <w:szCs w:val="28"/>
        </w:rPr>
      </w:pPr>
    </w:p>
    <w:p w:rsidR="001C66FD" w:rsidRPr="00FC5131" w:rsidRDefault="001C66FD" w:rsidP="001C66FD">
      <w:pPr>
        <w:rPr>
          <w:rFonts w:ascii="Times New Roman" w:hAnsi="Times New Roman" w:cs="Times New Roman"/>
          <w:vanish/>
          <w:sz w:val="28"/>
          <w:szCs w:val="28"/>
        </w:rPr>
      </w:pPr>
      <w:r w:rsidRPr="00FC5131">
        <w:rPr>
          <w:rFonts w:ascii="Times New Roman" w:hAnsi="Times New Roman" w:cs="Times New Roman"/>
          <w:vanish/>
          <w:sz w:val="28"/>
          <w:szCs w:val="28"/>
        </w:rPr>
        <w:t>Початок форми</w:t>
      </w:r>
    </w:p>
    <w:p w:rsidR="001C66FD" w:rsidRPr="00FC5131" w:rsidRDefault="001C66FD" w:rsidP="001C66FD">
      <w:pPr>
        <w:rPr>
          <w:rFonts w:ascii="Times New Roman" w:hAnsi="Times New Roman" w:cs="Times New Roman"/>
          <w:vanish/>
          <w:sz w:val="28"/>
          <w:szCs w:val="28"/>
        </w:rPr>
      </w:pPr>
      <w:r w:rsidRPr="00FC5131">
        <w:rPr>
          <w:rFonts w:ascii="Times New Roman" w:hAnsi="Times New Roman" w:cs="Times New Roman"/>
          <w:vanish/>
          <w:sz w:val="28"/>
          <w:szCs w:val="28"/>
        </w:rPr>
        <w:t>Кінець форми</w:t>
      </w:r>
    </w:p>
    <w:p w:rsidR="001C66FD" w:rsidRPr="00FC5131" w:rsidRDefault="001C66FD">
      <w:pPr>
        <w:rPr>
          <w:rFonts w:ascii="Times New Roman" w:hAnsi="Times New Roman" w:cs="Times New Roman"/>
          <w:sz w:val="28"/>
          <w:szCs w:val="28"/>
        </w:rPr>
      </w:pPr>
    </w:p>
    <w:sectPr w:rsidR="001C66FD" w:rsidRPr="00FC5131" w:rsidSect="00FC51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42B"/>
    <w:multiLevelType w:val="multilevel"/>
    <w:tmpl w:val="6E5C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93"/>
    <w:rsid w:val="001C66FD"/>
    <w:rsid w:val="00240893"/>
    <w:rsid w:val="00646C58"/>
    <w:rsid w:val="006D4E8E"/>
    <w:rsid w:val="00AB75F3"/>
    <w:rsid w:val="00EF1380"/>
    <w:rsid w:val="00F10BDD"/>
    <w:rsid w:val="00FA6992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6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6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6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6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01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1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50827">
                                          <w:marLeft w:val="30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1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7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6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90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5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0" w:color="BBBBBB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85596">
                                                      <w:marLeft w:val="33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331119">
                                                          <w:marLeft w:val="-3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23815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1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67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1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0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6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4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7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8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97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3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27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94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89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6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62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27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05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15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Користувач Windows</cp:lastModifiedBy>
  <cp:revision>8</cp:revision>
  <dcterms:created xsi:type="dcterms:W3CDTF">2020-05-28T03:19:00Z</dcterms:created>
  <dcterms:modified xsi:type="dcterms:W3CDTF">2020-06-22T19:07:00Z</dcterms:modified>
</cp:coreProperties>
</file>