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14:paraId="10DF6E92" w14:textId="77777777" w:rsidR="00EF2635" w:rsidRDefault="00EF2635" w:rsidP="00EF26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94C4" wp14:editId="618ABC1F">
                <wp:simplePos x="0" y="0"/>
                <wp:positionH relativeFrom="column">
                  <wp:posOffset>167005</wp:posOffset>
                </wp:positionH>
                <wp:positionV relativeFrom="paragraph">
                  <wp:posOffset>2540</wp:posOffset>
                </wp:positionV>
                <wp:extent cx="5357495" cy="1043940"/>
                <wp:effectExtent l="0" t="0" r="1460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1043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BB15" w14:textId="77777777" w:rsidR="00EF2635" w:rsidRPr="00083A5B" w:rsidRDefault="00EF2635" w:rsidP="00EF2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083A5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Звернення європейських профспілок освіти щодо</w:t>
                            </w:r>
                            <w:r w:rsidRPr="00083A5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83A5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законопроектів, які порушують права працівників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94C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15pt;margin-top:.2pt;width:421.8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" fillcolor="white [3201]" strokecolor="#4bacc6 [3208]" strokeweight="2pt">
                <v:textbox>
                  <w:txbxContent>
                    <w:p w14:paraId="5176BB15" w14:textId="77777777" w:rsidR="00EF2635" w:rsidRPr="00083A5B" w:rsidRDefault="00EF2635" w:rsidP="00EF2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083A5B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Звернення європейських профспілок освіти щодо</w:t>
                      </w:r>
                      <w:r w:rsidRPr="00083A5B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83A5B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законопроектів, які порушують права працівників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1A0FE" w14:textId="77777777" w:rsidR="00EF2635" w:rsidRDefault="00EF2635" w:rsidP="00EF26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A14D3" w14:textId="77777777" w:rsidR="00EF2635" w:rsidRDefault="00EF2635" w:rsidP="00EF26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DD9B6" w14:textId="77777777" w:rsidR="00EF2635" w:rsidRDefault="00EF2635" w:rsidP="00083A5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2635">
        <w:rPr>
          <w:rFonts w:ascii="Times New Roman" w:hAnsi="Times New Roman" w:cs="Times New Roman"/>
          <w:sz w:val="28"/>
          <w:szCs w:val="28"/>
        </w:rPr>
        <w:t>На адресу ЦК Профспілки працівників освіти і науки України надійшов лист підтримки у боротьбі проти прийняття рабського трудового законодавства від Європейського комітету профспілок освіти та Європейської федерації профспілок громадського обслуговування.</w:t>
      </w:r>
    </w:p>
    <w:p w14:paraId="43C60D02" w14:textId="77777777" w:rsidR="00EF2635" w:rsidRPr="00EF2635" w:rsidRDefault="00EF2635" w:rsidP="00083A5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02B066E1" wp14:editId="6721695E">
            <wp:simplePos x="0" y="0"/>
            <wp:positionH relativeFrom="column">
              <wp:posOffset>-267335</wp:posOffset>
            </wp:positionH>
            <wp:positionV relativeFrom="paragraph">
              <wp:posOffset>50800</wp:posOffset>
            </wp:positionV>
            <wp:extent cx="3480866" cy="2340328"/>
            <wp:effectExtent l="0" t="0" r="5715" b="3175"/>
            <wp:wrapTight wrapText="bothSides">
              <wp:wrapPolygon edited="0">
                <wp:start x="473" y="0"/>
                <wp:lineTo x="0" y="352"/>
                <wp:lineTo x="0" y="21278"/>
                <wp:lineTo x="473" y="21453"/>
                <wp:lineTo x="21044" y="21453"/>
                <wp:lineTo x="21517" y="21278"/>
                <wp:lineTo x="21517" y="352"/>
                <wp:lineTo x="21044" y="0"/>
                <wp:lineTo x="47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66" cy="234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 xml:space="preserve"> У листі, зокрема, наголошується, що працівники громадського обслуговування в Європі стурбовані наслідками прийняття нового законодавства про працю для працівників в Україні.</w:t>
      </w:r>
    </w:p>
    <w:p w14:paraId="1FEDE32A" w14:textId="77777777" w:rsidR="00EF2635" w:rsidRPr="00EF2635" w:rsidRDefault="00EF2635" w:rsidP="00EF2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«Ми просимо Вас відкликати законопроекти та розпочати процес реального діалогу та консультацій із профспілками.</w:t>
      </w:r>
    </w:p>
    <w:p w14:paraId="04308925" w14:textId="77777777" w:rsidR="00EF2635" w:rsidRPr="00EF2635" w:rsidRDefault="00EF2635" w:rsidP="00083A5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Цим </w:t>
      </w:r>
      <w:r w:rsidRPr="00EF2635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uk-UA"/>
        </w:rPr>
        <w:t>листом Європейський комітет профспілок освіти (ЄКПО), який представляє 132 профспілки освітян</w:t>
      </w: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, а це 11 мільйонів вчителів та викладачів різних рівнів дошкільної освіти, початкової освіти, середньої освіти, професійно-технічної освіти та підготовки, а також вищої освіти та сфери наукових досліджень, </w:t>
      </w:r>
      <w:r w:rsidRPr="00EF2635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uk-UA"/>
        </w:rPr>
        <w:t>разом із Європейською федерацією профспілок громадського обслуговування (ЄФПГО), яка представляє 265 профспілок та мільйони працівників громадського обслуговування</w:t>
      </w: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 в таких галузях, як охорона здоров’я та соціальні служби, місцева, регіональна та національна адміністрація, муніципальні та інші комунальні служби в усіх країнах Європи, </w:t>
      </w:r>
      <w:r w:rsidRPr="00EF2635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uk-UA"/>
        </w:rPr>
        <w:t>демонструють свою підтримку та солідарність зі своїми членськими організаціями в Україні</w:t>
      </w: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.</w:t>
      </w:r>
    </w:p>
    <w:p w14:paraId="5509FD79" w14:textId="77777777" w:rsidR="00EF2635" w:rsidRPr="00EF2635" w:rsidRDefault="00EF2635" w:rsidP="00083A5B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EF2635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uk-UA"/>
        </w:rPr>
        <w:t>Разом з українськими профспілками ми висловлюємо обурення</w:t>
      </w:r>
      <w:r w:rsidRPr="00EF2635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 з приводу внесення 28 грудня 2019 року Кабінетом Міністрів України до Верховної Ради України нового проекту закону «Про працю» без своєчасних консультацій з профспілками, в обхід численних положень національного законодавства, які передбачають такі консультації. Текст законопроекту, який позбавить працівників правового захисту, а профспілки – можливості їх захищати, було надіслано профспілкам 27 грудня за півтори години до засідання Уряду, на якому його було схвалено.</w:t>
      </w:r>
    </w:p>
    <w:p w14:paraId="757CF5D3" w14:textId="283A132B" w:rsidR="00EF2635" w:rsidRPr="00083A5B" w:rsidRDefault="00EF2635" w:rsidP="00083A5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EF2635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uk-UA"/>
        </w:rPr>
        <w:t>«Ми вимагаємо відкликати законопроект і відкласти будь-які офіційні читання у Верховній Раді... Європейський комітет профспілок освіти та Європейська федерація профспілок громадського обслуговування продовжують уважно стежити за ситуацією та будуть підтримувати своїх членів у боротьбі за соціальний діалог та дотримання прав профспілок в Україні», – йдеться у листі. </w:t>
      </w:r>
    </w:p>
    <w:sectPr w:rsidR="00EF2635" w:rsidRPr="00083A5B" w:rsidSect="000A585D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5"/>
    <w:rsid w:val="00083A5B"/>
    <w:rsid w:val="000A585D"/>
    <w:rsid w:val="005314C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63F"/>
  <w15:docId w15:val="{42E85759-AC79-4BFE-9C2B-2ABCC50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Діана</dc:creator>
  <cp:lastModifiedBy>kv</cp:lastModifiedBy>
  <cp:revision>3</cp:revision>
  <dcterms:created xsi:type="dcterms:W3CDTF">2022-02-21T14:25:00Z</dcterms:created>
  <dcterms:modified xsi:type="dcterms:W3CDTF">2022-02-21T14:56:00Z</dcterms:modified>
</cp:coreProperties>
</file>