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EECE1" w:themeColor="background2">
    <v:background id="_x0000_s1025" o:bwmode="white" fillcolor="#eeece1 [3214]" o:targetscreensize="1024,768">
      <v:fill color2="fill darken(118)" method="linear sigma" type="gradient"/>
    </v:background>
  </w:background>
  <w:body>
    <w:p w:rsidR="0000607D" w:rsidRDefault="00931903" w:rsidP="0000607D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32"/>
          <w:szCs w:val="32"/>
          <w:lang w:val="ru-RU"/>
        </w:rPr>
      </w:pPr>
      <w:r>
        <w:rPr>
          <w:rFonts w:eastAsia="+mn-ea"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D3F98E" wp14:editId="2819978D">
                <wp:simplePos x="0" y="0"/>
                <wp:positionH relativeFrom="column">
                  <wp:posOffset>-974090</wp:posOffset>
                </wp:positionH>
                <wp:positionV relativeFrom="paragraph">
                  <wp:posOffset>-393700</wp:posOffset>
                </wp:positionV>
                <wp:extent cx="4041140" cy="1885950"/>
                <wp:effectExtent l="0" t="19050" r="35560" b="381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1140" cy="1885950"/>
                        </a:xfrm>
                        <a:prstGeom prst="rect">
                          <a:avLst/>
                        </a:prstGeom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317500"/>
                        </a:effec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07D" w:rsidRPr="0000607D" w:rsidRDefault="0000607D" w:rsidP="0000607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00607D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Вшанування річниці Бабиного Яру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3F98E" id="Прямоугольник 2" o:spid="_x0000_s1026" style="position:absolute;left:0;text-align:left;margin-left:-76.7pt;margin-top:-31pt;width:318.2pt;height:14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00607D" w:rsidRPr="0000607D" w:rsidRDefault="0000607D" w:rsidP="0000607D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 w:rsidRPr="0000607D">
                        <w:rPr>
                          <w:rFonts w:ascii="Arial Black" w:hAnsi="Arial Black"/>
                          <w:b/>
                          <w:color w:val="000000" w:themeColor="text1"/>
                          <w:sz w:val="52"/>
                          <w:szCs w:val="52"/>
                        </w:rPr>
                        <w:t>Вшанування річниці Бабиного Яру</w:t>
                      </w:r>
                    </w:p>
                  </w:txbxContent>
                </v:textbox>
              </v:rect>
            </w:pict>
          </mc:Fallback>
        </mc:AlternateContent>
      </w:r>
      <w:r w:rsidRPr="00D14683">
        <w:rPr>
          <w:noProof/>
        </w:rPr>
        <w:drawing>
          <wp:anchor distT="0" distB="0" distL="114300" distR="114300" simplePos="0" relativeHeight="251660288" behindDoc="0" locked="0" layoutInCell="1" allowOverlap="1" wp14:anchorId="3DB2B6C2" wp14:editId="0C1A08E5">
            <wp:simplePos x="0" y="0"/>
            <wp:positionH relativeFrom="margin">
              <wp:posOffset>3025775</wp:posOffset>
            </wp:positionH>
            <wp:positionV relativeFrom="margin">
              <wp:posOffset>-467360</wp:posOffset>
            </wp:positionV>
            <wp:extent cx="3395980" cy="2847340"/>
            <wp:effectExtent l="0" t="0" r="0" b="0"/>
            <wp:wrapSquare wrapText="bothSides"/>
            <wp:docPr id="3" name="Рисунок 3" descr="https://newch.tv/wp-content/uploads/2022/09/2022_09_29_babyn_y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ewch.tv/wp-content/uploads/2022/09/2022_09_29_babyn_ya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847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07D" w:rsidRDefault="0000607D" w:rsidP="0000607D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32"/>
          <w:szCs w:val="32"/>
          <w:lang w:val="ru-RU"/>
        </w:rPr>
      </w:pPr>
    </w:p>
    <w:p w:rsidR="0000607D" w:rsidRDefault="0000607D" w:rsidP="0000607D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32"/>
          <w:szCs w:val="32"/>
          <w:lang w:val="ru-RU"/>
        </w:rPr>
      </w:pPr>
    </w:p>
    <w:p w:rsidR="0000607D" w:rsidRDefault="0000607D" w:rsidP="0000607D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32"/>
          <w:szCs w:val="32"/>
          <w:lang w:val="ru-RU"/>
        </w:rPr>
      </w:pPr>
    </w:p>
    <w:p w:rsidR="0000607D" w:rsidRDefault="00931903" w:rsidP="0000607D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32"/>
          <w:szCs w:val="32"/>
          <w:lang w:val="ru-RU"/>
        </w:rPr>
      </w:pPr>
      <w:r w:rsidRPr="0000607D">
        <w:rPr>
          <w:rFonts w:eastAsia="+mn-ea"/>
          <w:noProof/>
          <w:color w:val="000000"/>
          <w:kern w:val="24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16CC2BC" wp14:editId="24778E4D">
            <wp:simplePos x="0" y="0"/>
            <wp:positionH relativeFrom="margin">
              <wp:posOffset>102235</wp:posOffset>
            </wp:positionH>
            <wp:positionV relativeFrom="margin">
              <wp:posOffset>947420</wp:posOffset>
            </wp:positionV>
            <wp:extent cx="1898015" cy="1158875"/>
            <wp:effectExtent l="0" t="0" r="6985" b="3175"/>
            <wp:wrapSquare wrapText="bothSides"/>
            <wp:docPr id="1" name="Рисунок 1" descr="В Києві пройде благодійна акція &quot;Свічка пам'ят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Києві пройде благодійна акція &quot;Свічка пам'яті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15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07D" w:rsidRDefault="0000607D" w:rsidP="0000607D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32"/>
          <w:szCs w:val="32"/>
          <w:lang w:val="ru-RU"/>
        </w:rPr>
      </w:pPr>
    </w:p>
    <w:p w:rsidR="00931903" w:rsidRDefault="00931903" w:rsidP="0000607D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32"/>
          <w:szCs w:val="32"/>
        </w:rPr>
      </w:pPr>
    </w:p>
    <w:p w:rsidR="00931903" w:rsidRDefault="00931903" w:rsidP="0000607D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32"/>
          <w:szCs w:val="32"/>
        </w:rPr>
      </w:pPr>
    </w:p>
    <w:p w:rsidR="00931903" w:rsidRDefault="00931903" w:rsidP="0000607D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32"/>
          <w:szCs w:val="32"/>
        </w:rPr>
      </w:pPr>
    </w:p>
    <w:p w:rsidR="00931903" w:rsidRDefault="00931903" w:rsidP="0000607D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32"/>
          <w:szCs w:val="32"/>
        </w:rPr>
      </w:pPr>
    </w:p>
    <w:p w:rsidR="0000607D" w:rsidRDefault="0000607D" w:rsidP="00931903">
      <w:pPr>
        <w:pStyle w:val="a3"/>
        <w:spacing w:before="0" w:beforeAutospacing="0" w:after="0" w:afterAutospacing="0"/>
        <w:ind w:left="-993" w:firstLine="993"/>
        <w:jc w:val="both"/>
        <w:textAlignment w:val="baseline"/>
        <w:rPr>
          <w:rFonts w:eastAsia="+mn-ea"/>
          <w:color w:val="000000"/>
          <w:kern w:val="24"/>
          <w:sz w:val="32"/>
          <w:szCs w:val="32"/>
        </w:rPr>
      </w:pPr>
      <w:r w:rsidRPr="004327E4">
        <w:rPr>
          <w:rFonts w:eastAsia="+mn-ea"/>
          <w:b/>
          <w:color w:val="000000"/>
          <w:kern w:val="24"/>
          <w:sz w:val="32"/>
          <w:szCs w:val="32"/>
        </w:rPr>
        <w:t>29 вересня</w:t>
      </w:r>
      <w:r>
        <w:rPr>
          <w:rFonts w:eastAsia="+mn-ea"/>
          <w:color w:val="000000"/>
          <w:kern w:val="24"/>
          <w:sz w:val="32"/>
          <w:szCs w:val="32"/>
        </w:rPr>
        <w:t xml:space="preserve">  Україна відзначає </w:t>
      </w:r>
      <w:r w:rsidRPr="0000607D">
        <w:rPr>
          <w:rFonts w:eastAsia="+mn-ea"/>
          <w:color w:val="000000"/>
          <w:kern w:val="24"/>
          <w:sz w:val="32"/>
          <w:szCs w:val="32"/>
        </w:rPr>
        <w:t xml:space="preserve"> роковини початку розстрілів у Бабиному Яру. Бабин Яр – це не тільки трагедія минулої війни, це урок на майбутнє, який знову і знову нагадує, як важливо запобігти насильству та</w:t>
      </w:r>
      <w:r>
        <w:rPr>
          <w:rFonts w:eastAsia="+mn-ea"/>
          <w:color w:val="000000"/>
          <w:kern w:val="24"/>
          <w:sz w:val="32"/>
          <w:szCs w:val="32"/>
        </w:rPr>
        <w:t xml:space="preserve"> берегти мир. Наш обов’язок пам’</w:t>
      </w:r>
      <w:r w:rsidRPr="0000607D">
        <w:rPr>
          <w:rFonts w:eastAsia="+mn-ea"/>
          <w:color w:val="000000"/>
          <w:kern w:val="24"/>
          <w:sz w:val="32"/>
          <w:szCs w:val="32"/>
        </w:rPr>
        <w:t>ятати про цю страшну трагедію,</w:t>
      </w:r>
      <w:r w:rsidR="004327E4">
        <w:rPr>
          <w:rFonts w:eastAsia="+mn-ea"/>
          <w:color w:val="000000"/>
          <w:kern w:val="24"/>
          <w:sz w:val="32"/>
          <w:szCs w:val="32"/>
        </w:rPr>
        <w:t xml:space="preserve"> щоб ніколи таке не повторилося</w:t>
      </w:r>
      <w:r w:rsidR="00885156">
        <w:rPr>
          <w:rFonts w:eastAsia="+mn-ea"/>
          <w:color w:val="000000"/>
          <w:kern w:val="24"/>
          <w:sz w:val="32"/>
          <w:szCs w:val="32"/>
        </w:rPr>
        <w:t xml:space="preserve"> та гідно шанувати пам</w:t>
      </w:r>
      <w:r w:rsidR="00885156" w:rsidRPr="00885156">
        <w:rPr>
          <w:rFonts w:eastAsia="+mn-ea"/>
          <w:color w:val="000000"/>
          <w:kern w:val="24"/>
          <w:sz w:val="32"/>
          <w:szCs w:val="32"/>
        </w:rPr>
        <w:t>’</w:t>
      </w:r>
      <w:r w:rsidRPr="0000607D">
        <w:rPr>
          <w:rFonts w:eastAsia="+mn-ea"/>
          <w:color w:val="000000"/>
          <w:kern w:val="24"/>
          <w:sz w:val="32"/>
          <w:szCs w:val="32"/>
        </w:rPr>
        <w:t xml:space="preserve">ять жертв цього злочину нацистського режиму, незалежно від їхньої національності. </w:t>
      </w:r>
    </w:p>
    <w:p w:rsidR="00931903" w:rsidRPr="004327E4" w:rsidRDefault="00875A21" w:rsidP="004327E4">
      <w:pPr>
        <w:pStyle w:val="a3"/>
        <w:spacing w:before="0" w:beforeAutospacing="0" w:after="0" w:afterAutospacing="0"/>
        <w:ind w:left="-993" w:firstLine="993"/>
        <w:jc w:val="both"/>
        <w:textAlignment w:val="baseline"/>
        <w:rPr>
          <w:rFonts w:eastAsia="+mn-ea"/>
          <w:b/>
          <w:color w:val="000000"/>
          <w:kern w:val="24"/>
          <w:sz w:val="32"/>
          <w:szCs w:val="32"/>
        </w:rPr>
      </w:pPr>
      <w:r w:rsidRPr="00875A21">
        <w:rPr>
          <w:rFonts w:eastAsia="+mn-ea"/>
          <w:color w:val="000000"/>
          <w:kern w:val="24"/>
          <w:sz w:val="32"/>
          <w:szCs w:val="32"/>
        </w:rPr>
        <w:t>З метою увічнення пам</w:t>
      </w:r>
      <w:r>
        <w:rPr>
          <w:rFonts w:eastAsia="+mn-ea"/>
          <w:color w:val="000000"/>
          <w:kern w:val="24"/>
          <w:sz w:val="32"/>
          <w:szCs w:val="32"/>
        </w:rPr>
        <w:t>’яті масового вбивства євреїв в</w:t>
      </w:r>
      <w:r w:rsidRPr="00875A21">
        <w:rPr>
          <w:rFonts w:eastAsia="+mn-ea"/>
          <w:color w:val="000000"/>
          <w:kern w:val="24"/>
          <w:sz w:val="32"/>
          <w:szCs w:val="32"/>
        </w:rPr>
        <w:t xml:space="preserve"> Україні, вшанування жертв  злочинів, скоєних нацистами під час окупації </w:t>
      </w:r>
      <w:r>
        <w:rPr>
          <w:rFonts w:eastAsia="+mn-ea"/>
          <w:color w:val="000000"/>
          <w:kern w:val="24"/>
          <w:sz w:val="32"/>
          <w:szCs w:val="32"/>
        </w:rPr>
        <w:t>в столиці України, в</w:t>
      </w:r>
      <w:r w:rsidR="0000607D" w:rsidRPr="0000607D">
        <w:rPr>
          <w:rFonts w:eastAsia="+mn-ea"/>
          <w:color w:val="000000"/>
          <w:kern w:val="24"/>
          <w:sz w:val="32"/>
          <w:szCs w:val="32"/>
        </w:rPr>
        <w:t xml:space="preserve"> шкільній б</w:t>
      </w:r>
      <w:r w:rsidR="00885156">
        <w:rPr>
          <w:rFonts w:eastAsia="+mn-ea"/>
          <w:color w:val="000000"/>
          <w:kern w:val="24"/>
          <w:sz w:val="32"/>
          <w:szCs w:val="32"/>
        </w:rPr>
        <w:t xml:space="preserve">ібліотеці </w:t>
      </w:r>
      <w:bookmarkStart w:id="0" w:name="_GoBack"/>
      <w:bookmarkEnd w:id="0"/>
      <w:r w:rsidR="00885156">
        <w:rPr>
          <w:rFonts w:eastAsia="+mn-ea"/>
          <w:color w:val="000000"/>
          <w:kern w:val="24"/>
          <w:sz w:val="32"/>
          <w:szCs w:val="32"/>
        </w:rPr>
        <w:t>було проведено</w:t>
      </w:r>
      <w:r w:rsidR="00931903">
        <w:rPr>
          <w:rFonts w:eastAsia="+mn-ea"/>
          <w:color w:val="000000"/>
          <w:kern w:val="24"/>
          <w:sz w:val="32"/>
          <w:szCs w:val="32"/>
        </w:rPr>
        <w:t xml:space="preserve"> годину</w:t>
      </w:r>
      <w:r w:rsidR="0000607D" w:rsidRPr="0000607D">
        <w:rPr>
          <w:rFonts w:eastAsia="+mn-ea"/>
          <w:color w:val="000000"/>
          <w:kern w:val="24"/>
          <w:sz w:val="32"/>
          <w:szCs w:val="32"/>
        </w:rPr>
        <w:t xml:space="preserve"> пам’яті </w:t>
      </w:r>
      <w:r w:rsidR="0000607D" w:rsidRPr="004327E4">
        <w:rPr>
          <w:rFonts w:eastAsia="+mn-ea"/>
          <w:b/>
          <w:color w:val="000000"/>
          <w:kern w:val="24"/>
          <w:sz w:val="32"/>
          <w:szCs w:val="32"/>
        </w:rPr>
        <w:t xml:space="preserve">«Бабин Яр – це незагойна рана». </w:t>
      </w:r>
    </w:p>
    <w:p w:rsidR="0000607D" w:rsidRPr="004327E4" w:rsidRDefault="0000607D" w:rsidP="00931903">
      <w:pPr>
        <w:pStyle w:val="a3"/>
        <w:spacing w:before="0" w:beforeAutospacing="0" w:after="0" w:afterAutospacing="0"/>
        <w:ind w:left="-993" w:firstLine="993"/>
        <w:jc w:val="both"/>
        <w:textAlignment w:val="baseline"/>
        <w:rPr>
          <w:b/>
        </w:rPr>
      </w:pPr>
      <w:r w:rsidRPr="0000607D">
        <w:rPr>
          <w:rFonts w:eastAsia="+mn-ea"/>
          <w:color w:val="000000"/>
          <w:kern w:val="24"/>
          <w:sz w:val="32"/>
          <w:szCs w:val="32"/>
        </w:rPr>
        <w:t xml:space="preserve">Бібліотекар Ярем М.Т. </w:t>
      </w:r>
      <w:r w:rsidR="00931903">
        <w:rPr>
          <w:rFonts w:eastAsia="+mn-ea"/>
          <w:color w:val="000000"/>
          <w:kern w:val="24"/>
          <w:sz w:val="32"/>
          <w:szCs w:val="32"/>
        </w:rPr>
        <w:t>п</w:t>
      </w:r>
      <w:r w:rsidRPr="0000607D">
        <w:rPr>
          <w:rFonts w:eastAsia="+mn-ea"/>
          <w:color w:val="000000"/>
          <w:kern w:val="24"/>
          <w:sz w:val="32"/>
          <w:szCs w:val="32"/>
        </w:rPr>
        <w:t xml:space="preserve">ідготувала книжкову виставку </w:t>
      </w:r>
      <w:r w:rsidR="00885156">
        <w:rPr>
          <w:rFonts w:eastAsia="+mn-ea"/>
          <w:b/>
          <w:color w:val="000000"/>
          <w:kern w:val="24"/>
          <w:sz w:val="32"/>
          <w:szCs w:val="32"/>
        </w:rPr>
        <w:t xml:space="preserve">«Скорботна свічка </w:t>
      </w:r>
      <w:proofErr w:type="spellStart"/>
      <w:r w:rsidR="00885156">
        <w:rPr>
          <w:rFonts w:eastAsia="+mn-ea"/>
          <w:b/>
          <w:color w:val="000000"/>
          <w:kern w:val="24"/>
          <w:sz w:val="32"/>
          <w:szCs w:val="32"/>
        </w:rPr>
        <w:t>пам</w:t>
      </w:r>
      <w:proofErr w:type="spellEnd"/>
      <w:r w:rsidR="00885156" w:rsidRPr="00885156">
        <w:rPr>
          <w:rFonts w:eastAsia="+mn-ea"/>
          <w:b/>
          <w:color w:val="000000"/>
          <w:kern w:val="24"/>
          <w:sz w:val="32"/>
          <w:szCs w:val="32"/>
          <w:lang w:val="ru-RU"/>
        </w:rPr>
        <w:t>’</w:t>
      </w:r>
      <w:r w:rsidRPr="004327E4">
        <w:rPr>
          <w:rFonts w:eastAsia="+mn-ea"/>
          <w:b/>
          <w:color w:val="000000"/>
          <w:kern w:val="24"/>
          <w:sz w:val="32"/>
          <w:szCs w:val="32"/>
        </w:rPr>
        <w:t>яті»</w:t>
      </w:r>
      <w:r w:rsidR="004327E4">
        <w:rPr>
          <w:rFonts w:eastAsia="+mn-ea"/>
          <w:b/>
          <w:color w:val="000000"/>
          <w:kern w:val="24"/>
          <w:sz w:val="32"/>
          <w:szCs w:val="32"/>
        </w:rPr>
        <w:t>.</w:t>
      </w:r>
    </w:p>
    <w:p w:rsidR="00FD4D95" w:rsidRPr="0000607D" w:rsidRDefault="00B3644C" w:rsidP="00931903">
      <w:pPr>
        <w:ind w:left="-993" w:firstLine="993"/>
        <w:jc w:val="both"/>
      </w:pPr>
      <w:r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 wp14:anchorId="72A2D4BD" wp14:editId="6BC83E49">
            <wp:simplePos x="0" y="0"/>
            <wp:positionH relativeFrom="margin">
              <wp:posOffset>-572770</wp:posOffset>
            </wp:positionH>
            <wp:positionV relativeFrom="margin">
              <wp:posOffset>5494655</wp:posOffset>
            </wp:positionV>
            <wp:extent cx="2798445" cy="3725545"/>
            <wp:effectExtent l="19050" t="0" r="20955" b="118935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3725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A21">
        <w:rPr>
          <w:noProof/>
          <w:lang w:eastAsia="uk-UA"/>
        </w:rPr>
        <w:drawing>
          <wp:anchor distT="0" distB="0" distL="114300" distR="114300" simplePos="0" relativeHeight="251662336" behindDoc="0" locked="0" layoutInCell="1" allowOverlap="1" wp14:anchorId="12A27991" wp14:editId="7E1E7CB3">
            <wp:simplePos x="0" y="0"/>
            <wp:positionH relativeFrom="margin">
              <wp:posOffset>2807970</wp:posOffset>
            </wp:positionH>
            <wp:positionV relativeFrom="margin">
              <wp:posOffset>5446395</wp:posOffset>
            </wp:positionV>
            <wp:extent cx="2992755" cy="3983990"/>
            <wp:effectExtent l="19050" t="0" r="17145" b="125476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39839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4D95" w:rsidRPr="0000607D" w:rsidSect="00931903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D95"/>
    <w:rsid w:val="0000607D"/>
    <w:rsid w:val="004327E4"/>
    <w:rsid w:val="00875A21"/>
    <w:rsid w:val="00885156"/>
    <w:rsid w:val="00931903"/>
    <w:rsid w:val="00B3644C"/>
    <w:rsid w:val="00D14683"/>
    <w:rsid w:val="00FD4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EA5BE"/>
  <w15:docId w15:val="{CD6F1F98-340E-4C52-9080-2C49D7667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6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006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60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1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464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Тетяна</dc:creator>
  <cp:keywords/>
  <dc:description/>
  <cp:lastModifiedBy>kv</cp:lastModifiedBy>
  <cp:revision>8</cp:revision>
  <dcterms:created xsi:type="dcterms:W3CDTF">2022-09-29T12:33:00Z</dcterms:created>
  <dcterms:modified xsi:type="dcterms:W3CDTF">2022-09-29T15:58:00Z</dcterms:modified>
</cp:coreProperties>
</file>