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>
    <v:background id="_x0000_s1025" o:bwmode="white" fillcolor="#ff9" o:targetscreensize="1024,768">
      <v:fill color2="#5b9bd5 [3208]" focus="100%" type="gradient"/>
    </v:background>
  </w:background>
  <w:body>
    <w:p w14:paraId="66032F97" w14:textId="1397F942" w:rsidR="00430F4C" w:rsidRPr="00430F4C" w:rsidRDefault="00430F4C" w:rsidP="003F3D8F">
      <w:pPr>
        <w:jc w:val="center"/>
        <w:rPr>
          <w:b/>
          <w:bCs/>
          <w:color w:val="1F3864" w:themeColor="accent1" w:themeShade="80"/>
          <w:sz w:val="52"/>
          <w:szCs w:val="52"/>
          <w:lang w:val="uk-UA"/>
        </w:rPr>
      </w:pPr>
      <w:bookmarkStart w:id="0" w:name="_GoBack"/>
      <w:r>
        <w:rPr>
          <w:b/>
          <w:bCs/>
          <w:noProof/>
          <w:color w:val="1F3864" w:themeColor="accent1" w:themeShade="80"/>
          <w:sz w:val="52"/>
          <w:szCs w:val="52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0AD61772" wp14:editId="24071BB5">
            <wp:simplePos x="0" y="0"/>
            <wp:positionH relativeFrom="margin">
              <wp:posOffset>2418715</wp:posOffset>
            </wp:positionH>
            <wp:positionV relativeFrom="margin">
              <wp:posOffset>941070</wp:posOffset>
            </wp:positionV>
            <wp:extent cx="4434840" cy="2098040"/>
            <wp:effectExtent l="19050" t="0" r="22860" b="60706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098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F4C">
        <w:rPr>
          <w:b/>
          <w:bCs/>
          <w:color w:val="1F3864" w:themeColor="accent1" w:themeShade="80"/>
          <w:sz w:val="52"/>
          <w:szCs w:val="52"/>
          <w:lang w:val="uk-UA"/>
        </w:rPr>
        <w:t>Військово</w:t>
      </w:r>
      <w:r w:rsidR="002F1382">
        <w:rPr>
          <w:b/>
          <w:bCs/>
          <w:color w:val="1F3864" w:themeColor="accent1" w:themeShade="80"/>
          <w:sz w:val="52"/>
          <w:szCs w:val="52"/>
          <w:lang w:val="uk-UA"/>
        </w:rPr>
        <w:t xml:space="preserve"> </w:t>
      </w:r>
      <w:r w:rsidRPr="00430F4C">
        <w:rPr>
          <w:b/>
          <w:bCs/>
          <w:color w:val="1F3864" w:themeColor="accent1" w:themeShade="80"/>
          <w:sz w:val="52"/>
          <w:szCs w:val="52"/>
          <w:lang w:val="uk-UA"/>
        </w:rPr>
        <w:t>- патріотична гра «Сокіл» («Джура»). Вікторина «Відун»</w:t>
      </w:r>
      <w:bookmarkEnd w:id="0"/>
    </w:p>
    <w:p w14:paraId="77CE148B" w14:textId="77777777" w:rsidR="003F3D8F" w:rsidRDefault="00414739" w:rsidP="00E213DD">
      <w:pPr>
        <w:spacing w:after="0"/>
        <w:rPr>
          <w:b/>
          <w:bCs/>
          <w:color w:val="1F3864" w:themeColor="accent1" w:themeShade="80"/>
          <w:sz w:val="32"/>
          <w:szCs w:val="32"/>
          <w:lang w:val="uk-UA"/>
        </w:rPr>
      </w:pPr>
      <w:r w:rsidRPr="00430F4C">
        <w:rPr>
          <w:b/>
          <w:bCs/>
          <w:color w:val="D5DCE4" w:themeColor="text2" w:themeTint="33"/>
          <w:sz w:val="32"/>
          <w:szCs w:val="32"/>
          <w:lang w:val="uk-UA"/>
        </w:rPr>
        <w:t xml:space="preserve"> </w:t>
      </w:r>
      <w:r w:rsidR="00560BEF"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Протягом двох днів, </w:t>
      </w:r>
    </w:p>
    <w:p w14:paraId="5DEB6E5A" w14:textId="48421585" w:rsidR="00560BEF" w:rsidRPr="00430F4C" w:rsidRDefault="00560BEF" w:rsidP="00E213DD">
      <w:pPr>
        <w:spacing w:after="0"/>
        <w:rPr>
          <w:b/>
          <w:bCs/>
          <w:color w:val="1F3864" w:themeColor="accent1" w:themeShade="80"/>
          <w:sz w:val="32"/>
          <w:szCs w:val="32"/>
          <w:lang w:val="uk-UA"/>
        </w:rPr>
      </w:pP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29-30 березня, у школі було проведено один із етапів  військово-патріотичної  гри «Сокіл» («Джура»)</w:t>
      </w:r>
      <w:r w:rsidR="002F1382">
        <w:rPr>
          <w:b/>
          <w:bCs/>
          <w:color w:val="1F3864" w:themeColor="accent1" w:themeShade="80"/>
          <w:sz w:val="32"/>
          <w:szCs w:val="32"/>
          <w:lang w:val="uk-UA"/>
        </w:rPr>
        <w:t xml:space="preserve"> </w:t>
      </w:r>
      <w:r w:rsidR="000C681C" w:rsidRPr="00430F4C">
        <w:rPr>
          <w:b/>
          <w:bCs/>
          <w:color w:val="1F3864" w:themeColor="accent1" w:themeShade="80"/>
          <w:sz w:val="32"/>
          <w:szCs w:val="32"/>
          <w:lang w:val="uk-UA"/>
        </w:rPr>
        <w:t>- вікторину «Відун»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, що входить в </w:t>
      </w:r>
      <w:proofErr w:type="spellStart"/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інтелектуально</w:t>
      </w:r>
      <w:proofErr w:type="spellEnd"/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- мистецький комплекс «Козацькі забави»</w:t>
      </w:r>
      <w:r w:rsidR="007A7F71"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. Гру підготувала і провела вчителька історії </w:t>
      </w:r>
      <w:proofErr w:type="spellStart"/>
      <w:r w:rsidR="007A7F71" w:rsidRPr="00E213DD">
        <w:rPr>
          <w:b/>
          <w:bCs/>
          <w:color w:val="FF0000"/>
          <w:sz w:val="32"/>
          <w:szCs w:val="32"/>
          <w:lang w:val="uk-UA"/>
        </w:rPr>
        <w:t>Кушнірюк</w:t>
      </w:r>
      <w:proofErr w:type="spellEnd"/>
      <w:r w:rsidR="007A7F71" w:rsidRPr="00E213DD">
        <w:rPr>
          <w:b/>
          <w:bCs/>
          <w:color w:val="FF0000"/>
          <w:sz w:val="32"/>
          <w:szCs w:val="32"/>
          <w:lang w:val="uk-UA"/>
        </w:rPr>
        <w:t xml:space="preserve"> Андріяна Василівна</w:t>
      </w:r>
      <w:r w:rsidR="007A7F71" w:rsidRPr="00430F4C">
        <w:rPr>
          <w:b/>
          <w:bCs/>
          <w:color w:val="1F3864" w:themeColor="accent1" w:themeShade="80"/>
          <w:sz w:val="32"/>
          <w:szCs w:val="32"/>
          <w:lang w:val="uk-UA"/>
        </w:rPr>
        <w:t>.</w:t>
      </w:r>
    </w:p>
    <w:p w14:paraId="2BF56CFB" w14:textId="77777777" w:rsidR="00560BEF" w:rsidRPr="00430F4C" w:rsidRDefault="00560BEF" w:rsidP="00560BEF">
      <w:pPr>
        <w:rPr>
          <w:b/>
          <w:bCs/>
          <w:color w:val="1F3864" w:themeColor="accent1" w:themeShade="80"/>
          <w:sz w:val="32"/>
          <w:szCs w:val="32"/>
          <w:lang w:val="uk-UA"/>
        </w:rPr>
      </w:pP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Конкурс «Відун» – один із видів змагань гри «Сокіл» («Джура»), що має на меті перевірити знання учнів з історії України, з історії Збройних Сил України та історії козацтва. </w:t>
      </w:r>
    </w:p>
    <w:p w14:paraId="69C8C45E" w14:textId="48835563" w:rsidR="00560BEF" w:rsidRPr="00430F4C" w:rsidRDefault="00560BEF" w:rsidP="00560BEF">
      <w:pPr>
        <w:rPr>
          <w:b/>
          <w:bCs/>
          <w:color w:val="1F3864" w:themeColor="accent1" w:themeShade="80"/>
          <w:sz w:val="32"/>
          <w:szCs w:val="32"/>
          <w:lang w:val="uk-UA"/>
        </w:rPr>
      </w:pP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   До участі у грі-вікторині були запрошені  рої </w:t>
      </w:r>
      <w:r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>середньої вікової групи «Джур-Соколів»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: «Тарас Бульба» (5-А),</w:t>
      </w:r>
      <w:r w:rsidR="00B30139"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 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«Чумацький шлях» (5-Б), «Патріоти» (6-А), «Полянські опришки» (6-Б), </w:t>
      </w:r>
      <w:bookmarkStart w:id="1" w:name="_Hlk131421405"/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«Серце патріота» (7-А)</w:t>
      </w:r>
      <w:r w:rsidR="00DB6681" w:rsidRPr="00430F4C">
        <w:rPr>
          <w:b/>
          <w:bCs/>
          <w:color w:val="1F3864" w:themeColor="accent1" w:themeShade="80"/>
          <w:sz w:val="32"/>
          <w:szCs w:val="32"/>
          <w:lang w:val="uk-UA"/>
        </w:rPr>
        <w:t>,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 «Вільні люди» (7-Б)</w:t>
      </w:r>
      <w:r w:rsidR="00DB6681" w:rsidRPr="00430F4C">
        <w:rPr>
          <w:b/>
          <w:bCs/>
          <w:color w:val="1F3864" w:themeColor="accent1" w:themeShade="80"/>
          <w:sz w:val="32"/>
          <w:szCs w:val="32"/>
          <w:lang w:val="uk-UA"/>
        </w:rPr>
        <w:t>,</w:t>
      </w:r>
      <w:r w:rsidR="00B30139"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 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«Гайдамаки» (8-А)</w:t>
      </w:r>
      <w:r w:rsidR="00B30139" w:rsidRPr="00430F4C">
        <w:rPr>
          <w:b/>
          <w:bCs/>
          <w:color w:val="1F3864" w:themeColor="accent1" w:themeShade="80"/>
          <w:sz w:val="32"/>
          <w:szCs w:val="32"/>
          <w:lang w:val="uk-UA"/>
        </w:rPr>
        <w:t>,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 рій «Отамани» (8-Б)</w:t>
      </w:r>
      <w:bookmarkEnd w:id="1"/>
      <w:r w:rsidR="00DB6681" w:rsidRPr="00430F4C">
        <w:rPr>
          <w:b/>
          <w:bCs/>
          <w:color w:val="1F3864" w:themeColor="accent1" w:themeShade="80"/>
          <w:sz w:val="32"/>
          <w:szCs w:val="32"/>
          <w:lang w:val="uk-UA"/>
        </w:rPr>
        <w:t>.</w:t>
      </w:r>
    </w:p>
    <w:p w14:paraId="657EAA68" w14:textId="77777777" w:rsidR="00B30139" w:rsidRPr="00430F4C" w:rsidRDefault="00DB6681" w:rsidP="00DB6681">
      <w:pPr>
        <w:rPr>
          <w:b/>
          <w:bCs/>
          <w:color w:val="1F3864" w:themeColor="accent1" w:themeShade="80"/>
          <w:sz w:val="32"/>
          <w:szCs w:val="32"/>
          <w:lang w:val="uk-UA"/>
        </w:rPr>
      </w:pP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Рої середніх класів</w:t>
      </w:r>
      <w:r w:rsidR="000C681C"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 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змага</w:t>
      </w:r>
      <w:r w:rsidR="000C681C" w:rsidRPr="00430F4C">
        <w:rPr>
          <w:b/>
          <w:bCs/>
          <w:color w:val="1F3864" w:themeColor="accent1" w:themeShade="80"/>
          <w:sz w:val="32"/>
          <w:szCs w:val="32"/>
          <w:lang w:val="uk-UA"/>
        </w:rPr>
        <w:t>лися</w:t>
      </w:r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 у шести турах: «Розминка», «Що спільного?», «Терміни та поняття», «Зібрати </w:t>
      </w:r>
      <w:proofErr w:type="spellStart"/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>пазл</w:t>
      </w:r>
      <w:proofErr w:type="spellEnd"/>
      <w:r w:rsidRPr="00430F4C">
        <w:rPr>
          <w:b/>
          <w:bCs/>
          <w:color w:val="1F3864" w:themeColor="accent1" w:themeShade="80"/>
          <w:sz w:val="32"/>
          <w:szCs w:val="32"/>
          <w:lang w:val="uk-UA"/>
        </w:rPr>
        <w:t xml:space="preserve">», «Ерудит», «Гра реставратор». </w:t>
      </w:r>
    </w:p>
    <w:p w14:paraId="6E4E3980" w14:textId="34BB5A46" w:rsidR="00DB6681" w:rsidRPr="00430F4C" w:rsidRDefault="00DB6681" w:rsidP="003F3D8F">
      <w:pPr>
        <w:spacing w:after="0" w:line="240" w:lineRule="auto"/>
        <w:rPr>
          <w:b/>
          <w:bCs/>
          <w:color w:val="FF0000"/>
          <w:sz w:val="40"/>
          <w:szCs w:val="40"/>
          <w:lang w:val="uk-UA"/>
        </w:rPr>
      </w:pPr>
      <w:r w:rsidRPr="00430F4C">
        <w:rPr>
          <w:b/>
          <w:bCs/>
          <w:color w:val="FF0000"/>
          <w:sz w:val="40"/>
          <w:szCs w:val="40"/>
          <w:u w:val="single"/>
          <w:lang w:val="uk-UA"/>
        </w:rPr>
        <w:t>Переможц</w:t>
      </w:r>
      <w:r w:rsidR="00430F4C">
        <w:rPr>
          <w:b/>
          <w:bCs/>
          <w:color w:val="FF0000"/>
          <w:sz w:val="40"/>
          <w:szCs w:val="40"/>
          <w:u w:val="single"/>
          <w:lang w:val="uk-UA"/>
        </w:rPr>
        <w:t>і</w:t>
      </w:r>
      <w:r w:rsidRPr="00430F4C">
        <w:rPr>
          <w:b/>
          <w:bCs/>
          <w:color w:val="FF0000"/>
          <w:sz w:val="40"/>
          <w:szCs w:val="40"/>
          <w:u w:val="single"/>
          <w:lang w:val="uk-UA"/>
        </w:rPr>
        <w:t>:</w:t>
      </w:r>
      <w:r w:rsidR="00B30139" w:rsidRPr="00430F4C">
        <w:rPr>
          <w:b/>
          <w:bCs/>
          <w:color w:val="1F3864" w:themeColor="accent1" w:themeShade="80"/>
          <w:sz w:val="40"/>
          <w:szCs w:val="40"/>
          <w:lang w:val="uk-UA"/>
        </w:rPr>
        <w:t xml:space="preserve"> </w:t>
      </w:r>
      <w:r w:rsidRPr="00430F4C">
        <w:rPr>
          <w:b/>
          <w:bCs/>
          <w:color w:val="1F3864" w:themeColor="accent1" w:themeShade="80"/>
          <w:sz w:val="40"/>
          <w:szCs w:val="40"/>
          <w:lang w:val="uk-UA"/>
        </w:rPr>
        <w:t xml:space="preserve"> </w:t>
      </w:r>
      <w:r w:rsidR="00430F4C">
        <w:rPr>
          <w:b/>
          <w:bCs/>
          <w:color w:val="1F3864" w:themeColor="accent1" w:themeShade="80"/>
          <w:sz w:val="40"/>
          <w:szCs w:val="40"/>
          <w:lang w:val="uk-UA"/>
        </w:rPr>
        <w:t xml:space="preserve"> </w:t>
      </w:r>
      <w:r w:rsidRPr="00430F4C">
        <w:rPr>
          <w:b/>
          <w:bCs/>
          <w:color w:val="FF0000"/>
          <w:sz w:val="40"/>
          <w:szCs w:val="40"/>
          <w:lang w:val="uk-UA"/>
        </w:rPr>
        <w:t xml:space="preserve">рій «Серце патріота» (7-А) – І місце, </w:t>
      </w:r>
    </w:p>
    <w:p w14:paraId="4A00C4CB" w14:textId="18F880BB" w:rsidR="00DB6681" w:rsidRPr="00430F4C" w:rsidRDefault="00B30139" w:rsidP="003F3D8F">
      <w:pPr>
        <w:spacing w:after="0" w:line="240" w:lineRule="auto"/>
        <w:rPr>
          <w:b/>
          <w:bCs/>
          <w:color w:val="FF0000"/>
          <w:sz w:val="40"/>
          <w:szCs w:val="40"/>
          <w:lang w:val="uk-UA"/>
        </w:rPr>
      </w:pPr>
      <w:r w:rsidRPr="00430F4C">
        <w:rPr>
          <w:b/>
          <w:bCs/>
          <w:color w:val="FF0000"/>
          <w:sz w:val="40"/>
          <w:szCs w:val="40"/>
          <w:lang w:val="uk-UA"/>
        </w:rPr>
        <w:t xml:space="preserve">                          </w:t>
      </w:r>
      <w:r w:rsidR="00DB6681" w:rsidRPr="00430F4C">
        <w:rPr>
          <w:b/>
          <w:bCs/>
          <w:color w:val="FF0000"/>
          <w:sz w:val="40"/>
          <w:szCs w:val="40"/>
          <w:lang w:val="uk-UA"/>
        </w:rPr>
        <w:t xml:space="preserve">рій «Вільні люди» (7-Б) – ІІ місце, </w:t>
      </w:r>
    </w:p>
    <w:p w14:paraId="6D07A0D3" w14:textId="128306A6" w:rsidR="00DB6681" w:rsidRPr="00430F4C" w:rsidRDefault="00B30139" w:rsidP="003F3D8F">
      <w:pPr>
        <w:spacing w:after="0" w:line="240" w:lineRule="auto"/>
        <w:rPr>
          <w:b/>
          <w:bCs/>
          <w:color w:val="FF0000"/>
          <w:sz w:val="40"/>
          <w:szCs w:val="40"/>
          <w:lang w:val="uk-UA"/>
        </w:rPr>
      </w:pPr>
      <w:r w:rsidRPr="00430F4C">
        <w:rPr>
          <w:b/>
          <w:bCs/>
          <w:color w:val="FF0000"/>
          <w:sz w:val="40"/>
          <w:szCs w:val="40"/>
          <w:lang w:val="uk-UA"/>
        </w:rPr>
        <w:t xml:space="preserve">                       </w:t>
      </w:r>
      <w:r w:rsidR="00430F4C">
        <w:rPr>
          <w:b/>
          <w:bCs/>
          <w:color w:val="FF0000"/>
          <w:sz w:val="40"/>
          <w:szCs w:val="40"/>
          <w:lang w:val="uk-UA"/>
        </w:rPr>
        <w:t xml:space="preserve">   </w:t>
      </w:r>
      <w:r w:rsidR="00DB6681" w:rsidRPr="00430F4C">
        <w:rPr>
          <w:b/>
          <w:bCs/>
          <w:color w:val="FF0000"/>
          <w:sz w:val="40"/>
          <w:szCs w:val="40"/>
          <w:lang w:val="uk-UA"/>
        </w:rPr>
        <w:t>рій «Отамани» (8-Б) – ІІІ місце</w:t>
      </w:r>
      <w:r w:rsidR="00085B3C" w:rsidRPr="00430F4C">
        <w:rPr>
          <w:b/>
          <w:bCs/>
          <w:color w:val="FF0000"/>
          <w:sz w:val="40"/>
          <w:szCs w:val="40"/>
          <w:lang w:val="uk-UA"/>
        </w:rPr>
        <w:t>.</w:t>
      </w:r>
    </w:p>
    <w:p w14:paraId="7E8B19B6" w14:textId="1763EC54" w:rsidR="009F1506" w:rsidRPr="00430F4C" w:rsidRDefault="00AE2076" w:rsidP="009F1506">
      <w:pPr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</w:pPr>
      <w:r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 xml:space="preserve">У </w:t>
      </w:r>
      <w:r w:rsidR="00560BEF"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>старш</w:t>
      </w:r>
      <w:r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>ій</w:t>
      </w:r>
      <w:r w:rsidR="00560BEF"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 xml:space="preserve"> віков</w:t>
      </w:r>
      <w:r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>ій</w:t>
      </w:r>
      <w:r w:rsidR="00560BEF"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 xml:space="preserve"> груп</w:t>
      </w:r>
      <w:r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>і</w:t>
      </w:r>
      <w:r w:rsidR="00560BEF"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 xml:space="preserve"> «Джур-Оборонців»</w:t>
      </w:r>
      <w:r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 xml:space="preserve"> змагалися три рої</w:t>
      </w:r>
      <w:r w:rsidR="009F1506"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 xml:space="preserve"> </w:t>
      </w:r>
      <w:r w:rsidRPr="00430F4C">
        <w:rPr>
          <w:b/>
          <w:bCs/>
          <w:color w:val="1F3864" w:themeColor="accent1" w:themeShade="80"/>
          <w:sz w:val="32"/>
          <w:szCs w:val="32"/>
          <w:u w:val="single"/>
          <w:lang w:val="uk-UA"/>
        </w:rPr>
        <w:t xml:space="preserve"> </w:t>
      </w:r>
      <w:r w:rsidR="009F1506" w:rsidRPr="00430F4C">
        <w:rPr>
          <w:b/>
          <w:bCs/>
          <w:color w:val="1F3864" w:themeColor="accent1" w:themeShade="80"/>
          <w:sz w:val="32"/>
          <w:szCs w:val="32"/>
          <w:lang w:val="uk-UA"/>
        </w:rPr>
        <w:t>у шести турах: «Розминка», «Запитання», «Історична скринька», «Погляд удачі», «Реставратор», «Я знаю дати історії України».</w:t>
      </w:r>
    </w:p>
    <w:p w14:paraId="41BDF26B" w14:textId="77777777" w:rsidR="009F1506" w:rsidRPr="00430F4C" w:rsidRDefault="009F1506" w:rsidP="003F3D8F">
      <w:pPr>
        <w:spacing w:after="0" w:line="240" w:lineRule="auto"/>
        <w:rPr>
          <w:b/>
          <w:bCs/>
          <w:color w:val="FF0000"/>
          <w:sz w:val="40"/>
          <w:szCs w:val="40"/>
          <w:u w:val="single"/>
          <w:lang w:val="uk-UA"/>
        </w:rPr>
      </w:pPr>
      <w:r w:rsidRPr="00430F4C">
        <w:rPr>
          <w:b/>
          <w:bCs/>
          <w:color w:val="FF0000"/>
          <w:sz w:val="40"/>
          <w:szCs w:val="40"/>
          <w:u w:val="single"/>
          <w:lang w:val="uk-UA"/>
        </w:rPr>
        <w:t>Турнірна таблиця наступна:</w:t>
      </w:r>
    </w:p>
    <w:p w14:paraId="10D4FEC9" w14:textId="2E495841" w:rsidR="009F1506" w:rsidRPr="00430F4C" w:rsidRDefault="009F1506" w:rsidP="003F3D8F">
      <w:pPr>
        <w:spacing w:after="0" w:line="240" w:lineRule="auto"/>
        <w:rPr>
          <w:b/>
          <w:bCs/>
          <w:color w:val="FF0000"/>
          <w:sz w:val="40"/>
          <w:szCs w:val="40"/>
          <w:lang w:val="uk-UA"/>
        </w:rPr>
      </w:pPr>
      <w:r w:rsidRPr="00430F4C">
        <w:rPr>
          <w:b/>
          <w:bCs/>
          <w:color w:val="FF0000"/>
          <w:sz w:val="40"/>
          <w:szCs w:val="40"/>
          <w:lang w:val="uk-UA"/>
        </w:rPr>
        <w:t>рій «Чайка» (10-А,Б) – І місце,</w:t>
      </w:r>
    </w:p>
    <w:p w14:paraId="0D7C811C" w14:textId="7184CFBC" w:rsidR="009F1506" w:rsidRPr="00430F4C" w:rsidRDefault="009F1506" w:rsidP="003F3D8F">
      <w:pPr>
        <w:spacing w:after="0" w:line="240" w:lineRule="auto"/>
        <w:rPr>
          <w:b/>
          <w:bCs/>
          <w:color w:val="FF0000"/>
          <w:sz w:val="40"/>
          <w:szCs w:val="40"/>
          <w:u w:val="single"/>
          <w:lang w:val="uk-UA"/>
        </w:rPr>
      </w:pPr>
      <w:r w:rsidRPr="00430F4C">
        <w:rPr>
          <w:b/>
          <w:bCs/>
          <w:color w:val="FF0000"/>
          <w:sz w:val="40"/>
          <w:szCs w:val="40"/>
          <w:lang w:val="uk-UA"/>
        </w:rPr>
        <w:t xml:space="preserve">рій </w:t>
      </w:r>
      <w:r w:rsidR="00560BEF" w:rsidRPr="00430F4C">
        <w:rPr>
          <w:b/>
          <w:bCs/>
          <w:color w:val="FF0000"/>
          <w:sz w:val="40"/>
          <w:szCs w:val="40"/>
          <w:lang w:val="uk-UA"/>
        </w:rPr>
        <w:t>«Побратими» (9-А) – ІІ місце,</w:t>
      </w:r>
    </w:p>
    <w:p w14:paraId="17ABE3E6" w14:textId="0CEE7FEB" w:rsidR="00560BEF" w:rsidRPr="00430F4C" w:rsidRDefault="009F1506" w:rsidP="003F3D8F">
      <w:pPr>
        <w:spacing w:after="0" w:line="240" w:lineRule="auto"/>
        <w:rPr>
          <w:b/>
          <w:bCs/>
          <w:color w:val="FF0000"/>
          <w:sz w:val="40"/>
          <w:szCs w:val="40"/>
          <w:lang w:val="uk-UA"/>
        </w:rPr>
      </w:pPr>
      <w:r w:rsidRPr="00430F4C">
        <w:rPr>
          <w:b/>
          <w:bCs/>
          <w:color w:val="FF0000"/>
          <w:sz w:val="40"/>
          <w:szCs w:val="40"/>
          <w:lang w:val="uk-UA"/>
        </w:rPr>
        <w:t xml:space="preserve">рій </w:t>
      </w:r>
      <w:r w:rsidR="00560BEF" w:rsidRPr="00430F4C">
        <w:rPr>
          <w:b/>
          <w:bCs/>
          <w:color w:val="FF0000"/>
          <w:sz w:val="40"/>
          <w:szCs w:val="40"/>
          <w:lang w:val="uk-UA"/>
        </w:rPr>
        <w:t>«Полянські соколи» (9-Б) – ІІІ місце</w:t>
      </w:r>
      <w:r w:rsidRPr="00430F4C">
        <w:rPr>
          <w:b/>
          <w:bCs/>
          <w:color w:val="FF0000"/>
          <w:sz w:val="40"/>
          <w:szCs w:val="40"/>
          <w:lang w:val="uk-UA"/>
        </w:rPr>
        <w:t>.</w:t>
      </w:r>
      <w:r w:rsidR="00B30139" w:rsidRPr="00430F4C">
        <w:rPr>
          <w:b/>
          <w:bCs/>
          <w:color w:val="FF0000"/>
          <w:sz w:val="40"/>
          <w:szCs w:val="40"/>
          <w:lang w:val="uk-UA"/>
        </w:rPr>
        <w:t xml:space="preserve"> </w:t>
      </w:r>
    </w:p>
    <w:p w14:paraId="588B15F1" w14:textId="0C5C73D4" w:rsidR="002B778B" w:rsidRDefault="00BC16B3" w:rsidP="00560BE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051BEF9D" wp14:editId="4BBBA031">
            <wp:simplePos x="0" y="0"/>
            <wp:positionH relativeFrom="margin">
              <wp:posOffset>3155950</wp:posOffset>
            </wp:positionH>
            <wp:positionV relativeFrom="margin">
              <wp:posOffset>6384925</wp:posOffset>
            </wp:positionV>
            <wp:extent cx="2153285" cy="4549775"/>
            <wp:effectExtent l="20955" t="0" r="20320" b="6299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285" cy="454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DF1063E" wp14:editId="32B87D71">
            <wp:simplePos x="0" y="0"/>
            <wp:positionH relativeFrom="margin">
              <wp:posOffset>-123190</wp:posOffset>
            </wp:positionH>
            <wp:positionV relativeFrom="margin">
              <wp:posOffset>4801870</wp:posOffset>
            </wp:positionV>
            <wp:extent cx="4922559" cy="2329815"/>
            <wp:effectExtent l="19050" t="0" r="11430" b="6800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59" cy="2329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273A8B6" wp14:editId="2477933A">
            <wp:simplePos x="0" y="0"/>
            <wp:positionH relativeFrom="margin">
              <wp:posOffset>3917950</wp:posOffset>
            </wp:positionH>
            <wp:positionV relativeFrom="margin">
              <wp:posOffset>601980</wp:posOffset>
            </wp:positionV>
            <wp:extent cx="2845435" cy="3794125"/>
            <wp:effectExtent l="19050" t="0" r="12065" b="10826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79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B3844B8" wp14:editId="43FE25A3">
            <wp:simplePos x="0" y="0"/>
            <wp:positionH relativeFrom="margin">
              <wp:posOffset>0</wp:posOffset>
            </wp:positionH>
            <wp:positionV relativeFrom="margin">
              <wp:posOffset>1102995</wp:posOffset>
            </wp:positionV>
            <wp:extent cx="3587750" cy="2691130"/>
            <wp:effectExtent l="19050" t="0" r="12700" b="7759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1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60BEF" w:rsidRPr="00430F4C">
        <w:rPr>
          <w:color w:val="1F3864" w:themeColor="accent1" w:themeShade="80"/>
          <w:sz w:val="28"/>
          <w:szCs w:val="28"/>
          <w:lang w:val="uk-UA"/>
        </w:rPr>
        <w:t xml:space="preserve">    </w:t>
      </w:r>
    </w:p>
    <w:p w14:paraId="29228CCD" w14:textId="374EE74F" w:rsidR="008463CE" w:rsidRPr="00560BEF" w:rsidRDefault="00BC16B3" w:rsidP="00560BEF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3375EF6C" wp14:editId="5D1BC971">
            <wp:simplePos x="0" y="0"/>
            <wp:positionH relativeFrom="margin">
              <wp:posOffset>17780</wp:posOffset>
            </wp:positionH>
            <wp:positionV relativeFrom="margin">
              <wp:posOffset>1301115</wp:posOffset>
            </wp:positionV>
            <wp:extent cx="2853460" cy="2861826"/>
            <wp:effectExtent l="19050" t="0" r="23495" b="8153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6"/>
                    <a:stretch/>
                  </pic:blipFill>
                  <pic:spPr bwMode="auto">
                    <a:xfrm>
                      <a:off x="0" y="0"/>
                      <a:ext cx="2853460" cy="28618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05D97697" wp14:editId="5BEA69A8">
            <wp:simplePos x="0" y="0"/>
            <wp:positionH relativeFrom="margin">
              <wp:posOffset>3711575</wp:posOffset>
            </wp:positionH>
            <wp:positionV relativeFrom="margin">
              <wp:posOffset>717550</wp:posOffset>
            </wp:positionV>
            <wp:extent cx="3050540" cy="4067810"/>
            <wp:effectExtent l="19050" t="0" r="16510" b="11709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67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463CE">
        <w:rPr>
          <w:noProof/>
          <w:lang w:val="uk-UA" w:eastAsia="uk-UA"/>
        </w:rPr>
        <w:drawing>
          <wp:inline distT="0" distB="0" distL="0" distR="0" wp14:anchorId="0935DDC4" wp14:editId="79466178">
            <wp:extent cx="6548652" cy="3099435"/>
            <wp:effectExtent l="19050" t="0" r="24130" b="901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40" cy="3106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8463CE" w:rsidRPr="00560BEF" w:rsidSect="003F3D8F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21"/>
    <w:rsid w:val="00085B3C"/>
    <w:rsid w:val="000C681C"/>
    <w:rsid w:val="002B778B"/>
    <w:rsid w:val="002F1382"/>
    <w:rsid w:val="003F3D8F"/>
    <w:rsid w:val="00414739"/>
    <w:rsid w:val="00430F4C"/>
    <w:rsid w:val="00560BEF"/>
    <w:rsid w:val="007A7F71"/>
    <w:rsid w:val="008463CE"/>
    <w:rsid w:val="009F1506"/>
    <w:rsid w:val="00AE2076"/>
    <w:rsid w:val="00B30139"/>
    <w:rsid w:val="00BC16B3"/>
    <w:rsid w:val="00CB34F5"/>
    <w:rsid w:val="00D41E21"/>
    <w:rsid w:val="00DB6681"/>
    <w:rsid w:val="00E2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9,fuchsia,#f9f,#ff9"/>
    </o:shapedefaults>
    <o:shapelayout v:ext="edit">
      <o:idmap v:ext="edit" data="1"/>
    </o:shapelayout>
  </w:shapeDefaults>
  <w:decimalSymbol w:val=","/>
  <w:listSeparator w:val=";"/>
  <w14:docId w14:val="53F3EC07"/>
  <w15:chartTrackingRefBased/>
  <w15:docId w15:val="{02FC673C-1D43-41EF-9FE2-641ABB8C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AB813-E543-4D07-A7FE-9B3A6223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915</Words>
  <Characters>523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 Козіч</dc:creator>
  <cp:keywords/>
  <dc:description/>
  <cp:lastModifiedBy>kv</cp:lastModifiedBy>
  <cp:revision>11</cp:revision>
  <dcterms:created xsi:type="dcterms:W3CDTF">2023-04-03T10:21:00Z</dcterms:created>
  <dcterms:modified xsi:type="dcterms:W3CDTF">2023-04-05T17:58:00Z</dcterms:modified>
</cp:coreProperties>
</file>